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226" w:rsidRPr="0004345F" w:rsidRDefault="00496226" w:rsidP="0069474C">
      <w:pPr>
        <w:spacing w:after="0" w:line="240" w:lineRule="auto"/>
        <w:ind w:left="-142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  <w:r w:rsidRPr="0004345F">
        <w:rPr>
          <w:rFonts w:ascii="Times New Roman" w:eastAsia="Times New Roman" w:hAnsi="Times New Roman"/>
          <w:b/>
          <w:sz w:val="24"/>
          <w:szCs w:val="24"/>
          <w:lang w:eastAsia="ru-RU"/>
        </w:rPr>
        <w:t>СРАВНИТЕЛЬНАЯ ТАБЛИЦА</w:t>
      </w:r>
    </w:p>
    <w:p w:rsidR="00496226" w:rsidRPr="0004345F" w:rsidRDefault="00496226" w:rsidP="0069474C">
      <w:pPr>
        <w:spacing w:after="0" w:line="240" w:lineRule="auto"/>
        <w:ind w:left="-142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4345F">
        <w:rPr>
          <w:rFonts w:ascii="Times New Roman" w:eastAsia="Times New Roman" w:hAnsi="Times New Roman"/>
          <w:b/>
          <w:sz w:val="24"/>
          <w:szCs w:val="24"/>
          <w:lang w:eastAsia="ru-RU"/>
        </w:rPr>
        <w:t>к проекту Закона Республики Казахстан «</w:t>
      </w:r>
      <w:r w:rsidR="00F64BAE" w:rsidRPr="0004345F">
        <w:rPr>
          <w:rFonts w:ascii="Times New Roman" w:eastAsia="Times New Roman" w:hAnsi="Times New Roman"/>
          <w:b/>
          <w:sz w:val="24"/>
          <w:szCs w:val="24"/>
          <w:lang w:eastAsia="ru-RU"/>
        </w:rPr>
        <w:t>По вопросам налогообложения</w:t>
      </w:r>
      <w:r w:rsidRPr="0004345F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496226" w:rsidRPr="0004345F" w:rsidRDefault="00496226" w:rsidP="0069474C">
      <w:pPr>
        <w:spacing w:after="0" w:line="240" w:lineRule="auto"/>
        <w:ind w:left="-142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5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163"/>
        <w:gridCol w:w="4706"/>
        <w:gridCol w:w="4819"/>
        <w:gridCol w:w="4083"/>
      </w:tblGrid>
      <w:tr w:rsidR="0004345F" w:rsidRPr="0004345F" w:rsidTr="002E0017">
        <w:trPr>
          <w:trHeight w:val="59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226" w:rsidRPr="0004345F" w:rsidRDefault="00496226" w:rsidP="006947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434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226" w:rsidRPr="0004345F" w:rsidRDefault="00496226" w:rsidP="006947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434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Структурный элемент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226" w:rsidRPr="0004345F" w:rsidRDefault="00496226" w:rsidP="006947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434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Действующая редакция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226" w:rsidRPr="0004345F" w:rsidRDefault="00496226" w:rsidP="006947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434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Предлагаемая редакция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226" w:rsidRPr="0004345F" w:rsidRDefault="00496226" w:rsidP="006947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434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Обоснование</w:t>
            </w:r>
          </w:p>
        </w:tc>
      </w:tr>
      <w:tr w:rsidR="0004345F" w:rsidRPr="0004345F" w:rsidTr="002E0017">
        <w:trPr>
          <w:trHeight w:val="19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226" w:rsidRPr="0004345F" w:rsidRDefault="00496226" w:rsidP="006947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34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226" w:rsidRPr="0004345F" w:rsidRDefault="00496226" w:rsidP="006947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434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226" w:rsidRPr="0004345F" w:rsidRDefault="00496226" w:rsidP="006947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34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226" w:rsidRPr="0004345F" w:rsidRDefault="00496226" w:rsidP="006947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34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226" w:rsidRPr="0004345F" w:rsidRDefault="00496226" w:rsidP="006947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34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4345F" w:rsidRPr="0004345F" w:rsidTr="002E0017">
        <w:trPr>
          <w:trHeight w:val="191"/>
        </w:trPr>
        <w:tc>
          <w:tcPr>
            <w:tcW w:w="154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226" w:rsidRPr="0004345F" w:rsidRDefault="00496226" w:rsidP="003E258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345F">
              <w:rPr>
                <w:rFonts w:ascii="Times New Roman" w:hAnsi="Times New Roman"/>
                <w:b/>
                <w:sz w:val="24"/>
                <w:szCs w:val="24"/>
              </w:rPr>
              <w:t>Кодекс Республики Казахстан от 25 декабря 2017 года</w:t>
            </w:r>
          </w:p>
          <w:p w:rsidR="00496226" w:rsidRPr="0004345F" w:rsidRDefault="00496226" w:rsidP="003E258D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345F">
              <w:rPr>
                <w:rFonts w:ascii="Times New Roman" w:hAnsi="Times New Roman"/>
                <w:b/>
                <w:sz w:val="24"/>
                <w:szCs w:val="24"/>
              </w:rPr>
              <w:t>«О налогах и других обязательных платежах в бюджет (Налоговый кодекс)</w:t>
            </w:r>
          </w:p>
        </w:tc>
      </w:tr>
      <w:tr w:rsidR="000A37EE" w:rsidRPr="0004345F" w:rsidTr="002E0017">
        <w:trPr>
          <w:trHeight w:val="19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EE" w:rsidRPr="0004345F" w:rsidRDefault="000A37EE" w:rsidP="000A37EE">
            <w:pPr>
              <w:spacing w:after="0" w:line="240" w:lineRule="auto"/>
              <w:ind w:left="360" w:hanging="15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63" w:type="dxa"/>
          </w:tcPr>
          <w:p w:rsidR="000A37EE" w:rsidRPr="001F0793" w:rsidRDefault="000A37EE" w:rsidP="000A37E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F0793">
              <w:rPr>
                <w:rFonts w:ascii="Times New Roman" w:hAnsi="Times New Roman"/>
                <w:bCs/>
                <w:sz w:val="24"/>
                <w:szCs w:val="24"/>
              </w:rPr>
              <w:t>Абзац 1</w:t>
            </w:r>
          </w:p>
          <w:p w:rsidR="000A37EE" w:rsidRPr="001F0793" w:rsidRDefault="000A37EE" w:rsidP="000A37E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F0793">
              <w:rPr>
                <w:rFonts w:ascii="Times New Roman" w:hAnsi="Times New Roman"/>
                <w:bCs/>
                <w:sz w:val="24"/>
                <w:szCs w:val="24"/>
              </w:rPr>
              <w:t xml:space="preserve">Подпункта 1 статьи 24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EE" w:rsidRPr="001F0793" w:rsidRDefault="000A37EE" w:rsidP="000A37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2"/>
                <w:sz w:val="24"/>
                <w:szCs w:val="24"/>
                <w:lang w:eastAsia="ru-RU"/>
              </w:rPr>
            </w:pPr>
            <w:r w:rsidRPr="001F0793">
              <w:rPr>
                <w:rFonts w:ascii="Times New Roman" w:eastAsia="Times New Roman" w:hAnsi="Times New Roman"/>
                <w:b/>
                <w:bCs/>
                <w:spacing w:val="2"/>
                <w:sz w:val="24"/>
                <w:szCs w:val="24"/>
                <w:lang w:eastAsia="ru-RU"/>
              </w:rPr>
              <w:t>Статья 24. Обязанности банков второго уровня и организаций, осуществляющих отдельные виды банковских операций</w:t>
            </w:r>
          </w:p>
          <w:p w:rsidR="000A37EE" w:rsidRPr="001F0793" w:rsidRDefault="000A37EE" w:rsidP="000A37EE">
            <w:pPr>
              <w:spacing w:after="0" w:line="240" w:lineRule="auto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…</w:t>
            </w:r>
          </w:p>
          <w:p w:rsidR="000A37EE" w:rsidRDefault="000A37EE" w:rsidP="000A37EE">
            <w:pPr>
              <w:spacing w:after="0" w:line="240" w:lineRule="auto"/>
              <w:ind w:firstLine="349"/>
              <w:jc w:val="both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proofErr w:type="gramStart"/>
            <w:r w:rsidRPr="001F0793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Информация о налогоплательщиках, в том числе физических лицах, состоящих на регистрационном учете в качестве индивидуального предпринимателя или лица, занимающегося частной практикой, предоставляется банкам второго уровня и организациям, осуществляющим отдельные виды банковских операций, в целях исполнения ими обязанностей, предусмотренных настоящим подпунктом и подпунктами 4), 6), 8), 11), 13) и 15) настоящей статьи, в порядке, определенном уполномоченным органом по согласованию с Национальным</w:t>
            </w:r>
            <w:proofErr w:type="gramEnd"/>
            <w:r w:rsidRPr="001F0793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Банком Республики Казахстан.</w:t>
            </w:r>
          </w:p>
          <w:p w:rsidR="000A37EE" w:rsidRPr="001F0793" w:rsidRDefault="000A37EE" w:rsidP="000A37EE">
            <w:pPr>
              <w:spacing w:after="0" w:line="240" w:lineRule="auto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…</w:t>
            </w:r>
          </w:p>
          <w:p w:rsidR="000A37EE" w:rsidRPr="001F0793" w:rsidRDefault="000A37EE" w:rsidP="000A37EE">
            <w:pPr>
              <w:widowControl w:val="0"/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EE" w:rsidRPr="001F0793" w:rsidRDefault="000A37EE" w:rsidP="000A37EE">
            <w:pPr>
              <w:spacing w:after="0" w:line="240" w:lineRule="auto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r w:rsidRPr="001F0793">
              <w:rPr>
                <w:rFonts w:ascii="Times New Roman" w:eastAsia="Times New Roman" w:hAnsi="Times New Roman"/>
                <w:b/>
                <w:bCs/>
                <w:spacing w:val="2"/>
                <w:sz w:val="24"/>
                <w:szCs w:val="24"/>
                <w:lang w:eastAsia="ru-RU"/>
              </w:rPr>
              <w:t>Статья 24. Обязанности банков второго уровня и организаций, осуществляющих отдельные виды банковских операций</w:t>
            </w:r>
          </w:p>
          <w:p w:rsidR="000A37EE" w:rsidRPr="001F0793" w:rsidRDefault="000A37EE" w:rsidP="000A37EE">
            <w:pPr>
              <w:spacing w:after="0" w:line="240" w:lineRule="auto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…</w:t>
            </w:r>
          </w:p>
          <w:p w:rsidR="000A37EE" w:rsidRDefault="000A37EE" w:rsidP="000A37EE">
            <w:pPr>
              <w:spacing w:after="0" w:line="240" w:lineRule="auto"/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</w:pPr>
          </w:p>
          <w:p w:rsidR="000A37EE" w:rsidRPr="001F0793" w:rsidRDefault="000A37EE" w:rsidP="000A37EE">
            <w:pPr>
              <w:spacing w:after="0" w:line="240" w:lineRule="auto"/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</w:pPr>
            <w:r w:rsidRPr="001F0793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>Исключить</w:t>
            </w:r>
          </w:p>
          <w:p w:rsidR="000A37EE" w:rsidRPr="001F0793" w:rsidRDefault="000A37EE" w:rsidP="000A37E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…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EE" w:rsidRPr="001F0793" w:rsidRDefault="000A37EE" w:rsidP="000A37EE">
            <w:pPr>
              <w:spacing w:after="0" w:line="240" w:lineRule="auto"/>
              <w:ind w:firstLine="459"/>
              <w:jc w:val="both"/>
              <w:rPr>
                <w:rFonts w:ascii="Times New Roman" w:eastAsia="SimSun" w:hAnsi="Times New Roman"/>
                <w:noProof/>
                <w:sz w:val="24"/>
                <w:szCs w:val="24"/>
              </w:rPr>
            </w:pPr>
            <w:r w:rsidRPr="001F0793">
              <w:rPr>
                <w:rFonts w:ascii="Times New Roman" w:eastAsia="SimSun" w:hAnsi="Times New Roman"/>
                <w:b/>
                <w:noProof/>
                <w:sz w:val="24"/>
                <w:szCs w:val="24"/>
              </w:rPr>
              <w:t xml:space="preserve">Вводится в действие с </w:t>
            </w:r>
            <w:r w:rsidR="00D8341C">
              <w:rPr>
                <w:rFonts w:ascii="Times New Roman" w:eastAsia="SimSun" w:hAnsi="Times New Roman"/>
                <w:b/>
                <w:noProof/>
                <w:sz w:val="24"/>
                <w:szCs w:val="24"/>
              </w:rPr>
              <w:t>01.01.2021 года</w:t>
            </w:r>
          </w:p>
          <w:p w:rsidR="00BB1B51" w:rsidRDefault="00BB1B51" w:rsidP="000A37EE">
            <w:pPr>
              <w:spacing w:after="0" w:line="240" w:lineRule="auto"/>
              <w:ind w:firstLine="35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Комитет государственных доходов Министерства финансов Республики Казахстан</w:t>
            </w:r>
            <w:r w:rsidR="000650BC">
              <w:rPr>
                <w:rFonts w:ascii="Times New Roman" w:hAnsi="Times New Roman"/>
              </w:rPr>
              <w:t xml:space="preserve"> (КГД МФ РК)</w:t>
            </w:r>
            <w:r>
              <w:rPr>
                <w:rFonts w:ascii="Times New Roman" w:hAnsi="Times New Roman"/>
              </w:rPr>
              <w:t xml:space="preserve"> в рамках </w:t>
            </w:r>
            <w:r w:rsidR="00F21642">
              <w:rPr>
                <w:rFonts w:ascii="Times New Roman" w:hAnsi="Times New Roman"/>
              </w:rPr>
              <w:t>приказа, согласованного с Национальным Б</w:t>
            </w:r>
            <w:r>
              <w:rPr>
                <w:rFonts w:ascii="Times New Roman" w:hAnsi="Times New Roman"/>
              </w:rPr>
              <w:t xml:space="preserve">анком Республики </w:t>
            </w:r>
            <w:r w:rsidR="00F21642">
              <w:rPr>
                <w:rFonts w:ascii="Times New Roman" w:hAnsi="Times New Roman"/>
              </w:rPr>
              <w:t>Казахстан</w:t>
            </w:r>
            <w:r w:rsidR="000650BC">
              <w:rPr>
                <w:rFonts w:ascii="Times New Roman" w:hAnsi="Times New Roman"/>
              </w:rPr>
              <w:t xml:space="preserve"> (НБ РК)</w:t>
            </w:r>
            <w:r w:rsidR="00F2164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предоставляет банкам второго уровня</w:t>
            </w:r>
            <w:r w:rsidR="000650BC">
              <w:rPr>
                <w:rFonts w:ascii="Times New Roman" w:hAnsi="Times New Roman"/>
              </w:rPr>
              <w:t xml:space="preserve"> (БВУ)</w:t>
            </w:r>
            <w:r>
              <w:rPr>
                <w:rFonts w:ascii="Times New Roman" w:hAnsi="Times New Roman"/>
              </w:rPr>
              <w:t xml:space="preserve"> списки налогоплательщиков, состоящих на регистрационном учете в налоговых органах.</w:t>
            </w:r>
          </w:p>
          <w:p w:rsidR="00BB1B51" w:rsidRDefault="00BB1B51" w:rsidP="000A37EE">
            <w:pPr>
              <w:spacing w:after="0" w:line="240" w:lineRule="auto"/>
              <w:ind w:firstLine="35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Согласно статье 74 Налогового кодекса налоговые органы наполняют государственную базу данных налогоплательщиков, в том числе на основании сведений </w:t>
            </w:r>
            <w:r w:rsidR="00F21642">
              <w:rPr>
                <w:rFonts w:ascii="Times New Roman" w:hAnsi="Times New Roman"/>
              </w:rPr>
              <w:t>Национальных реестров идентификационных номеров</w:t>
            </w:r>
            <w:r>
              <w:rPr>
                <w:rFonts w:ascii="Times New Roman" w:hAnsi="Times New Roman"/>
              </w:rPr>
              <w:t>.</w:t>
            </w:r>
          </w:p>
          <w:p w:rsidR="00BB1B51" w:rsidRDefault="00F21642" w:rsidP="000A37EE">
            <w:pPr>
              <w:spacing w:after="0" w:line="240" w:lineRule="auto"/>
              <w:ind w:firstLine="35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 этом у</w:t>
            </w:r>
            <w:r w:rsidR="00BB1B51">
              <w:rPr>
                <w:rFonts w:ascii="Times New Roman" w:hAnsi="Times New Roman"/>
              </w:rPr>
              <w:t>полномоченным</w:t>
            </w:r>
            <w:r>
              <w:rPr>
                <w:rFonts w:ascii="Times New Roman" w:hAnsi="Times New Roman"/>
              </w:rPr>
              <w:t>и</w:t>
            </w:r>
            <w:r w:rsidR="00BB1B51">
              <w:rPr>
                <w:rFonts w:ascii="Times New Roman" w:hAnsi="Times New Roman"/>
              </w:rPr>
              <w:t xml:space="preserve"> орган</w:t>
            </w:r>
            <w:r>
              <w:rPr>
                <w:rFonts w:ascii="Times New Roman" w:hAnsi="Times New Roman"/>
              </w:rPr>
              <w:t>ами</w:t>
            </w:r>
            <w:r w:rsidR="00BB1B51">
              <w:rPr>
                <w:rFonts w:ascii="Times New Roman" w:hAnsi="Times New Roman"/>
              </w:rPr>
              <w:t xml:space="preserve"> по </w:t>
            </w:r>
            <w:r>
              <w:rPr>
                <w:rFonts w:ascii="Times New Roman" w:hAnsi="Times New Roman"/>
              </w:rPr>
              <w:t xml:space="preserve">ведению и наполнению Национальных реестров идентификационных номеров </w:t>
            </w:r>
            <w:r w:rsidR="00BB1B51">
              <w:rPr>
                <w:rFonts w:ascii="Times New Roman" w:hAnsi="Times New Roman"/>
              </w:rPr>
              <w:t>явля</w:t>
            </w:r>
            <w:r>
              <w:rPr>
                <w:rFonts w:ascii="Times New Roman" w:hAnsi="Times New Roman"/>
              </w:rPr>
              <w:t>ю</w:t>
            </w:r>
            <w:r w:rsidR="00BB1B51">
              <w:rPr>
                <w:rFonts w:ascii="Times New Roman" w:hAnsi="Times New Roman"/>
              </w:rPr>
              <w:t xml:space="preserve">тся Министерство юстиции </w:t>
            </w:r>
            <w:r>
              <w:rPr>
                <w:rFonts w:ascii="Times New Roman" w:hAnsi="Times New Roman"/>
              </w:rPr>
              <w:t xml:space="preserve">(по юридическим лицам) и </w:t>
            </w:r>
            <w:r w:rsidR="00BB1B51">
              <w:rPr>
                <w:rFonts w:ascii="Times New Roman" w:hAnsi="Times New Roman"/>
              </w:rPr>
              <w:t xml:space="preserve">Министерство внутренних дел </w:t>
            </w:r>
            <w:r>
              <w:rPr>
                <w:rFonts w:ascii="Times New Roman" w:hAnsi="Times New Roman"/>
              </w:rPr>
              <w:t xml:space="preserve">(по физическим лицам) </w:t>
            </w:r>
            <w:r w:rsidR="00BB1B51">
              <w:rPr>
                <w:rFonts w:ascii="Times New Roman" w:hAnsi="Times New Roman"/>
              </w:rPr>
              <w:t>Республики Казахстан</w:t>
            </w:r>
            <w:r>
              <w:rPr>
                <w:rFonts w:ascii="Times New Roman" w:hAnsi="Times New Roman"/>
              </w:rPr>
              <w:t>.</w:t>
            </w:r>
          </w:p>
          <w:p w:rsidR="006A56F0" w:rsidRDefault="006D74F0" w:rsidP="000A37EE">
            <w:pPr>
              <w:spacing w:after="0" w:line="240" w:lineRule="auto"/>
              <w:ind w:firstLine="35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Таким образом,</w:t>
            </w:r>
            <w:r w:rsidR="006A56F0">
              <w:rPr>
                <w:rFonts w:ascii="Times New Roman" w:hAnsi="Times New Roman"/>
              </w:rPr>
              <w:t xml:space="preserve"> КГД МФ РК </w:t>
            </w:r>
            <w:r>
              <w:rPr>
                <w:rFonts w:ascii="Times New Roman" w:hAnsi="Times New Roman"/>
              </w:rPr>
              <w:t>при представлении</w:t>
            </w:r>
            <w:r w:rsidR="006A56F0">
              <w:rPr>
                <w:rFonts w:ascii="Times New Roman" w:hAnsi="Times New Roman"/>
              </w:rPr>
              <w:t xml:space="preserve"> сведений</w:t>
            </w:r>
            <w:r>
              <w:rPr>
                <w:rFonts w:ascii="Times New Roman" w:hAnsi="Times New Roman"/>
              </w:rPr>
              <w:t xml:space="preserve"> о физических и юридических лицах</w:t>
            </w:r>
            <w:r w:rsidR="006A56F0">
              <w:rPr>
                <w:rFonts w:ascii="Times New Roman" w:hAnsi="Times New Roman"/>
              </w:rPr>
              <w:t xml:space="preserve"> в </w:t>
            </w:r>
            <w:r w:rsidR="000650BC">
              <w:rPr>
                <w:rFonts w:ascii="Times New Roman" w:hAnsi="Times New Roman"/>
              </w:rPr>
              <w:t>БВУ</w:t>
            </w:r>
            <w:r>
              <w:rPr>
                <w:rFonts w:ascii="Times New Roman" w:hAnsi="Times New Roman"/>
              </w:rPr>
              <w:t xml:space="preserve"> выступает посредником</w:t>
            </w:r>
            <w:r w:rsidR="006A56F0">
              <w:rPr>
                <w:rFonts w:ascii="Times New Roman" w:hAnsi="Times New Roman"/>
              </w:rPr>
              <w:t>.</w:t>
            </w:r>
          </w:p>
          <w:p w:rsidR="006A56F0" w:rsidRDefault="006D74F0" w:rsidP="000A37EE">
            <w:pPr>
              <w:spacing w:after="0" w:line="240" w:lineRule="auto"/>
              <w:ind w:firstLine="35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 w:rsidR="00463EB9">
              <w:rPr>
                <w:rFonts w:ascii="Times New Roman" w:hAnsi="Times New Roman"/>
              </w:rPr>
              <w:t xml:space="preserve">а практике налогоплательщики сталкиваются с проблемой отказов </w:t>
            </w:r>
            <w:r w:rsidR="000650BC">
              <w:rPr>
                <w:rFonts w:ascii="Times New Roman" w:hAnsi="Times New Roman"/>
              </w:rPr>
              <w:t>БВУ</w:t>
            </w:r>
            <w:r w:rsidR="00463EB9">
              <w:rPr>
                <w:rFonts w:ascii="Times New Roman" w:hAnsi="Times New Roman"/>
              </w:rPr>
              <w:t xml:space="preserve"> в приеме платежей, открыти</w:t>
            </w:r>
            <w:r>
              <w:rPr>
                <w:rFonts w:ascii="Times New Roman" w:hAnsi="Times New Roman"/>
              </w:rPr>
              <w:t>и банковских счетов, пополнении</w:t>
            </w:r>
            <w:r w:rsidR="00463EB9">
              <w:rPr>
                <w:rFonts w:ascii="Times New Roman" w:hAnsi="Times New Roman"/>
              </w:rPr>
              <w:t xml:space="preserve"> депозитов по причине отсутствия </w:t>
            </w:r>
            <w:r>
              <w:rPr>
                <w:rFonts w:ascii="Times New Roman" w:hAnsi="Times New Roman"/>
              </w:rPr>
              <w:t>информации о них</w:t>
            </w:r>
            <w:r w:rsidR="00463EB9">
              <w:rPr>
                <w:rFonts w:ascii="Times New Roman" w:hAnsi="Times New Roman"/>
              </w:rPr>
              <w:t xml:space="preserve"> в базе данных налоговых органов.</w:t>
            </w:r>
          </w:p>
          <w:p w:rsidR="00463EB9" w:rsidRDefault="00463EB9" w:rsidP="006D74F0">
            <w:pPr>
              <w:spacing w:after="0" w:line="240" w:lineRule="auto"/>
              <w:ind w:firstLine="35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Например: </w:t>
            </w:r>
            <w:r w:rsidR="006D74F0">
              <w:rPr>
                <w:rFonts w:ascii="Times New Roman" w:hAnsi="Times New Roman"/>
              </w:rPr>
              <w:t>ф</w:t>
            </w:r>
            <w:r>
              <w:rPr>
                <w:rFonts w:ascii="Times New Roman" w:hAnsi="Times New Roman"/>
              </w:rPr>
              <w:t xml:space="preserve">изическое лицо </w:t>
            </w:r>
            <w:r w:rsidR="006D30A7">
              <w:rPr>
                <w:rFonts w:ascii="Times New Roman" w:hAnsi="Times New Roman"/>
              </w:rPr>
              <w:t xml:space="preserve">(ФЛ) </w:t>
            </w:r>
            <w:r>
              <w:rPr>
                <w:rFonts w:ascii="Times New Roman" w:hAnsi="Times New Roman"/>
              </w:rPr>
              <w:t>смен</w:t>
            </w:r>
            <w:r w:rsidR="006D74F0">
              <w:rPr>
                <w:rFonts w:ascii="Times New Roman" w:hAnsi="Times New Roman"/>
              </w:rPr>
              <w:t>ил</w:t>
            </w:r>
            <w:r>
              <w:rPr>
                <w:rFonts w:ascii="Times New Roman" w:hAnsi="Times New Roman"/>
              </w:rPr>
              <w:t xml:space="preserve"> фамили</w:t>
            </w:r>
            <w:r w:rsidR="006D74F0">
              <w:rPr>
                <w:rFonts w:ascii="Times New Roman" w:hAnsi="Times New Roman"/>
              </w:rPr>
              <w:t xml:space="preserve">ю, в </w:t>
            </w:r>
            <w:proofErr w:type="gramStart"/>
            <w:r w:rsidR="006D74F0">
              <w:rPr>
                <w:rFonts w:ascii="Times New Roman" w:hAnsi="Times New Roman"/>
              </w:rPr>
              <w:t>связи</w:t>
            </w:r>
            <w:proofErr w:type="gramEnd"/>
            <w:r w:rsidR="006D74F0">
              <w:rPr>
                <w:rFonts w:ascii="Times New Roman" w:hAnsi="Times New Roman"/>
              </w:rPr>
              <w:t xml:space="preserve"> с чем сменился </w:t>
            </w:r>
            <w:r>
              <w:rPr>
                <w:rFonts w:ascii="Times New Roman" w:hAnsi="Times New Roman"/>
              </w:rPr>
              <w:t>документ</w:t>
            </w:r>
            <w:r w:rsidR="006D74F0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удостоверяющий личность. </w:t>
            </w:r>
            <w:r w:rsidR="006D74F0">
              <w:rPr>
                <w:rFonts w:ascii="Times New Roman" w:hAnsi="Times New Roman"/>
              </w:rPr>
              <w:t>Эти изменения</w:t>
            </w:r>
            <w:r>
              <w:rPr>
                <w:rFonts w:ascii="Times New Roman" w:hAnsi="Times New Roman"/>
              </w:rPr>
              <w:t xml:space="preserve"> должны поступить в базу данных КГД МФ РК в течение 3-х рабочих дней.</w:t>
            </w:r>
            <w:r w:rsidR="006D74F0">
              <w:rPr>
                <w:rFonts w:ascii="Times New Roman" w:hAnsi="Times New Roman"/>
              </w:rPr>
              <w:t xml:space="preserve"> В </w:t>
            </w:r>
            <w:r w:rsidR="000650BC">
              <w:rPr>
                <w:rFonts w:ascii="Times New Roman" w:hAnsi="Times New Roman"/>
              </w:rPr>
              <w:t>БВУ</w:t>
            </w:r>
            <w:r w:rsidR="006D74F0">
              <w:rPr>
                <w:rFonts w:ascii="Times New Roman" w:hAnsi="Times New Roman"/>
              </w:rPr>
              <w:t xml:space="preserve"> сведения об изменении регистрационных данных ФЛ КГД МФ РК в соответствии с приказом направляет на следующий день после обработки этих сведений. </w:t>
            </w:r>
          </w:p>
          <w:p w:rsidR="00463EB9" w:rsidRDefault="006D74F0" w:rsidP="000A37EE">
            <w:pPr>
              <w:spacing w:after="0" w:line="240" w:lineRule="auto"/>
              <w:ind w:firstLine="35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Ввиду чего,</w:t>
            </w:r>
            <w:r w:rsidR="00463EB9">
              <w:rPr>
                <w:rFonts w:ascii="Times New Roman" w:hAnsi="Times New Roman"/>
              </w:rPr>
              <w:t xml:space="preserve"> вся процедура </w:t>
            </w:r>
            <w:r>
              <w:rPr>
                <w:rFonts w:ascii="Times New Roman" w:hAnsi="Times New Roman"/>
              </w:rPr>
              <w:t xml:space="preserve">получения </w:t>
            </w:r>
            <w:r w:rsidR="000650BC">
              <w:rPr>
                <w:rFonts w:ascii="Times New Roman" w:hAnsi="Times New Roman"/>
              </w:rPr>
              <w:t>БВУ</w:t>
            </w:r>
            <w:r>
              <w:rPr>
                <w:rFonts w:ascii="Times New Roman" w:hAnsi="Times New Roman"/>
              </w:rPr>
              <w:t xml:space="preserve"> сведений о ФЛ может </w:t>
            </w:r>
            <w:r w:rsidR="00463EB9">
              <w:rPr>
                <w:rFonts w:ascii="Times New Roman" w:hAnsi="Times New Roman"/>
              </w:rPr>
              <w:t>зан</w:t>
            </w:r>
            <w:r>
              <w:rPr>
                <w:rFonts w:ascii="Times New Roman" w:hAnsi="Times New Roman"/>
              </w:rPr>
              <w:t>я</w:t>
            </w:r>
            <w:r w:rsidR="00463EB9"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>ь</w:t>
            </w:r>
            <w:r w:rsidR="00463EB9">
              <w:rPr>
                <w:rFonts w:ascii="Times New Roman" w:hAnsi="Times New Roman"/>
              </w:rPr>
              <w:t xml:space="preserve"> от 1-го до 5-ти рабочих дней.</w:t>
            </w:r>
          </w:p>
          <w:p w:rsidR="00463EB9" w:rsidRDefault="00163171" w:rsidP="000A37EE">
            <w:pPr>
              <w:spacing w:after="0" w:line="240" w:lineRule="auto"/>
              <w:ind w:firstLine="35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данный период </w:t>
            </w:r>
            <w:r w:rsidR="00463EB9">
              <w:rPr>
                <w:rFonts w:ascii="Times New Roman" w:hAnsi="Times New Roman"/>
              </w:rPr>
              <w:t xml:space="preserve">ФЛ не </w:t>
            </w:r>
            <w:r>
              <w:rPr>
                <w:rFonts w:ascii="Times New Roman" w:hAnsi="Times New Roman"/>
              </w:rPr>
              <w:t xml:space="preserve">имеет возможности проводить </w:t>
            </w:r>
            <w:r w:rsidR="00463EB9">
              <w:rPr>
                <w:rFonts w:ascii="Times New Roman" w:hAnsi="Times New Roman"/>
              </w:rPr>
              <w:t xml:space="preserve">какие-либо операции в </w:t>
            </w:r>
            <w:r w:rsidR="000650BC">
              <w:rPr>
                <w:rFonts w:ascii="Times New Roman" w:hAnsi="Times New Roman"/>
              </w:rPr>
              <w:t>БВУ</w:t>
            </w:r>
            <w:r w:rsidR="00463EB9">
              <w:rPr>
                <w:rFonts w:ascii="Times New Roman" w:hAnsi="Times New Roman"/>
              </w:rPr>
              <w:t xml:space="preserve">, ввиду </w:t>
            </w:r>
            <w:r>
              <w:rPr>
                <w:rFonts w:ascii="Times New Roman" w:hAnsi="Times New Roman"/>
              </w:rPr>
              <w:t xml:space="preserve">отсутствия актуальных регистрационных </w:t>
            </w:r>
            <w:r w:rsidR="00463EB9">
              <w:rPr>
                <w:rFonts w:ascii="Times New Roman" w:hAnsi="Times New Roman"/>
              </w:rPr>
              <w:t>сведений.</w:t>
            </w:r>
          </w:p>
          <w:p w:rsidR="00163171" w:rsidRDefault="00463EB9" w:rsidP="000A37EE">
            <w:pPr>
              <w:spacing w:after="0" w:line="240" w:lineRule="auto"/>
              <w:ind w:firstLine="35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 таким фактам, КГД ФМ РК в НБ РК </w:t>
            </w:r>
            <w:r w:rsidR="000650BC">
              <w:rPr>
                <w:rFonts w:ascii="Times New Roman" w:hAnsi="Times New Roman"/>
              </w:rPr>
              <w:t xml:space="preserve">неоднократно </w:t>
            </w:r>
            <w:r w:rsidR="00163171">
              <w:rPr>
                <w:rFonts w:ascii="Times New Roman" w:hAnsi="Times New Roman"/>
              </w:rPr>
              <w:t xml:space="preserve">направлял </w:t>
            </w:r>
            <w:r>
              <w:rPr>
                <w:rFonts w:ascii="Times New Roman" w:hAnsi="Times New Roman"/>
              </w:rPr>
              <w:t>письма</w:t>
            </w:r>
            <w:r w:rsidR="00163171">
              <w:rPr>
                <w:rFonts w:ascii="Times New Roman" w:hAnsi="Times New Roman"/>
              </w:rPr>
              <w:t xml:space="preserve"> о</w:t>
            </w:r>
            <w:r>
              <w:rPr>
                <w:rFonts w:ascii="Times New Roman" w:hAnsi="Times New Roman"/>
              </w:rPr>
              <w:t xml:space="preserve"> неправомерны</w:t>
            </w:r>
            <w:r w:rsidR="00163171">
              <w:rPr>
                <w:rFonts w:ascii="Times New Roman" w:hAnsi="Times New Roman"/>
              </w:rPr>
              <w:t>х</w:t>
            </w:r>
            <w:r>
              <w:rPr>
                <w:rFonts w:ascii="Times New Roman" w:hAnsi="Times New Roman"/>
              </w:rPr>
              <w:t xml:space="preserve"> действия</w:t>
            </w:r>
            <w:r w:rsidR="00163171">
              <w:rPr>
                <w:rFonts w:ascii="Times New Roman" w:hAnsi="Times New Roman"/>
              </w:rPr>
              <w:t>х БВУ.</w:t>
            </w:r>
          </w:p>
          <w:p w:rsidR="002973CA" w:rsidRDefault="000650BC" w:rsidP="000A37EE">
            <w:pPr>
              <w:spacing w:after="0" w:line="240" w:lineRule="auto"/>
              <w:ind w:firstLine="35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Учитывая, что НБ РК и МЮ РК реализовано интеграционное взаимодействие ГБД ФЛ и ГБД ЮЛ с АО «Государственное кредитное бюро» </w:t>
            </w:r>
            <w:r>
              <w:rPr>
                <w:rFonts w:ascii="Times New Roman" w:hAnsi="Times New Roman"/>
              </w:rPr>
              <w:lastRenderedPageBreak/>
              <w:t>(АО ГКБ), БВУ в</w:t>
            </w:r>
            <w:r w:rsidR="00163171">
              <w:rPr>
                <w:rFonts w:ascii="Times New Roman" w:hAnsi="Times New Roman"/>
              </w:rPr>
              <w:t xml:space="preserve"> целях своевременного получения актуальных сведений </w:t>
            </w:r>
            <w:r>
              <w:rPr>
                <w:rFonts w:ascii="Times New Roman" w:hAnsi="Times New Roman"/>
              </w:rPr>
              <w:t xml:space="preserve">о физических </w:t>
            </w:r>
            <w:r w:rsidR="00163171">
              <w:rPr>
                <w:rFonts w:ascii="Times New Roman" w:hAnsi="Times New Roman"/>
              </w:rPr>
              <w:t xml:space="preserve">и </w:t>
            </w:r>
            <w:r>
              <w:rPr>
                <w:rFonts w:ascii="Times New Roman" w:hAnsi="Times New Roman"/>
              </w:rPr>
              <w:t xml:space="preserve">юридических лицах </w:t>
            </w:r>
            <w:r w:rsidR="00081823">
              <w:rPr>
                <w:rFonts w:ascii="Times New Roman" w:hAnsi="Times New Roman"/>
              </w:rPr>
              <w:t xml:space="preserve">необходимо </w:t>
            </w:r>
            <w:r>
              <w:rPr>
                <w:rFonts w:ascii="Times New Roman" w:hAnsi="Times New Roman"/>
              </w:rPr>
              <w:t xml:space="preserve">интегрироваться с ИС </w:t>
            </w:r>
            <w:r w:rsidR="00081823">
              <w:rPr>
                <w:rFonts w:ascii="Times New Roman" w:hAnsi="Times New Roman"/>
              </w:rPr>
              <w:t>АО ГКБ.</w:t>
            </w:r>
          </w:p>
          <w:p w:rsidR="000A37EE" w:rsidRPr="00081823" w:rsidRDefault="000650BC" w:rsidP="000650BC">
            <w:pPr>
              <w:spacing w:after="0" w:line="240" w:lineRule="auto"/>
              <w:ind w:firstLine="35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 этом</w:t>
            </w:r>
            <w:proofErr w:type="gramStart"/>
            <w:r>
              <w:rPr>
                <w:rFonts w:ascii="Times New Roman" w:hAnsi="Times New Roman"/>
              </w:rPr>
              <w:t>,</w:t>
            </w:r>
            <w:proofErr w:type="gramEnd"/>
            <w:r>
              <w:rPr>
                <w:rFonts w:ascii="Times New Roman" w:hAnsi="Times New Roman"/>
              </w:rPr>
              <w:t xml:space="preserve"> с</w:t>
            </w:r>
            <w:r w:rsidR="00163171">
              <w:rPr>
                <w:rFonts w:ascii="Times New Roman" w:hAnsi="Times New Roman"/>
              </w:rPr>
              <w:t xml:space="preserve">ведения об </w:t>
            </w:r>
            <w:r w:rsidR="00081823">
              <w:rPr>
                <w:rFonts w:ascii="Times New Roman" w:hAnsi="Times New Roman"/>
              </w:rPr>
              <w:t>индивидуальны</w:t>
            </w:r>
            <w:r w:rsidR="00163171">
              <w:rPr>
                <w:rFonts w:ascii="Times New Roman" w:hAnsi="Times New Roman"/>
              </w:rPr>
              <w:t>х</w:t>
            </w:r>
            <w:r w:rsidR="00081823">
              <w:rPr>
                <w:rFonts w:ascii="Times New Roman" w:hAnsi="Times New Roman"/>
              </w:rPr>
              <w:t xml:space="preserve"> предпринимателя</w:t>
            </w:r>
            <w:r w:rsidR="00163171">
              <w:rPr>
                <w:rFonts w:ascii="Times New Roman" w:hAnsi="Times New Roman"/>
              </w:rPr>
              <w:t>х</w:t>
            </w:r>
            <w:r w:rsidR="00081823">
              <w:rPr>
                <w:rFonts w:ascii="Times New Roman" w:hAnsi="Times New Roman"/>
              </w:rPr>
              <w:t xml:space="preserve"> и </w:t>
            </w:r>
            <w:r>
              <w:rPr>
                <w:rFonts w:ascii="Times New Roman" w:hAnsi="Times New Roman"/>
              </w:rPr>
              <w:t>налогоплательщиках</w:t>
            </w:r>
            <w:r w:rsidR="00163171">
              <w:rPr>
                <w:rFonts w:ascii="Times New Roman" w:hAnsi="Times New Roman"/>
              </w:rPr>
              <w:t>, признанных</w:t>
            </w:r>
            <w:r w:rsidR="00081823">
              <w:rPr>
                <w:rFonts w:ascii="Times New Roman" w:hAnsi="Times New Roman"/>
              </w:rPr>
              <w:t xml:space="preserve"> бездействующими</w:t>
            </w:r>
            <w:r w:rsidR="00163171">
              <w:rPr>
                <w:rFonts w:ascii="Times New Roman" w:hAnsi="Times New Roman"/>
              </w:rPr>
              <w:t xml:space="preserve">, необходимо получать посредством подключения </w:t>
            </w:r>
            <w:r w:rsidR="00081823">
              <w:rPr>
                <w:rFonts w:ascii="Times New Roman" w:hAnsi="Times New Roman"/>
              </w:rPr>
              <w:t xml:space="preserve">к сервисам КГД МФ РК. </w:t>
            </w:r>
          </w:p>
        </w:tc>
      </w:tr>
      <w:tr w:rsidR="000A37EE" w:rsidRPr="0004345F" w:rsidTr="002E0017">
        <w:trPr>
          <w:trHeight w:val="19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EE" w:rsidRPr="0004345F" w:rsidRDefault="000A37EE" w:rsidP="000A37EE">
            <w:pPr>
              <w:spacing w:after="0" w:line="240" w:lineRule="auto"/>
              <w:ind w:left="360" w:hanging="15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  <w:r w:rsidRPr="000434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63" w:type="dxa"/>
          </w:tcPr>
          <w:p w:rsidR="000A37EE" w:rsidRPr="0004345F" w:rsidRDefault="000A37EE" w:rsidP="000A37E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345F">
              <w:rPr>
                <w:rFonts w:ascii="Times New Roman" w:hAnsi="Times New Roman"/>
                <w:bCs/>
                <w:sz w:val="24"/>
                <w:szCs w:val="24"/>
              </w:rPr>
              <w:t xml:space="preserve">Статья 65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EE" w:rsidRPr="0004345F" w:rsidRDefault="000A37EE" w:rsidP="000A37EE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04345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Статья 65. </w:t>
            </w:r>
            <w:r w:rsidRPr="0004345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Исполнение налогового обязательства индивидуального предпринимателя, прекращающего деятельность</w:t>
            </w:r>
          </w:p>
          <w:p w:rsidR="000A37EE" w:rsidRPr="0004345F" w:rsidRDefault="000A37EE" w:rsidP="000A37EE">
            <w:pPr>
              <w:spacing w:after="0" w:line="240" w:lineRule="auto"/>
              <w:ind w:firstLine="349"/>
              <w:jc w:val="both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r w:rsidRPr="0004345F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1. Индивидуальный </w:t>
            </w:r>
            <w:r w:rsidRPr="0004345F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>предприниматель в</w:t>
            </w:r>
            <w:r w:rsidRPr="0004345F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течение месяца со дня принятия решения о прекращении деятельности одновременно представляет в налоговый орган по месту своего нахождения:</w:t>
            </w:r>
          </w:p>
          <w:p w:rsidR="000A37EE" w:rsidRPr="0004345F" w:rsidRDefault="000A37EE" w:rsidP="000A37EE">
            <w:pPr>
              <w:spacing w:after="0" w:line="240" w:lineRule="auto"/>
              <w:ind w:firstLine="349"/>
              <w:jc w:val="both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r w:rsidRPr="0004345F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…</w:t>
            </w:r>
          </w:p>
          <w:p w:rsidR="000A37EE" w:rsidRPr="0004345F" w:rsidRDefault="000A37EE" w:rsidP="000A37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r w:rsidRPr="0004345F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2. Ликвидационная налоговая отчетность составляется по видам налогов, платежей в бюджет и социальным платежам, по которым индивидуальный </w:t>
            </w:r>
            <w:r w:rsidRPr="0004345F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>предприниматель, прекращающий</w:t>
            </w:r>
            <w:r w:rsidRPr="0004345F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деятельность, является плательщиком и (или) налоговым агентом, за период с начала налогового периода, в котором представлено налоговое заявление о проведении налоговой проверки, до даты представления такого заявления.</w:t>
            </w:r>
          </w:p>
          <w:p w:rsidR="000A37EE" w:rsidRPr="0004345F" w:rsidRDefault="000A37EE" w:rsidP="000A37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r w:rsidRPr="0004345F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…</w:t>
            </w:r>
          </w:p>
          <w:p w:rsidR="000A37EE" w:rsidRPr="0004345F" w:rsidRDefault="000A37EE" w:rsidP="000A37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r w:rsidRPr="0004345F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04345F">
              <w:rPr>
                <w:rFonts w:ascii="Times New Roman" w:hAnsi="Times New Roman"/>
                <w:sz w:val="24"/>
                <w:szCs w:val="24"/>
              </w:rPr>
              <w:t xml:space="preserve">4. Налоговая проверка должна быть начата </w:t>
            </w:r>
            <w:r w:rsidRPr="0004345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 позднее двадцати рабочих дней после получения налоговым органом налогового заявления индивидуального </w:t>
            </w:r>
            <w:r w:rsidRPr="0004345F">
              <w:rPr>
                <w:rFonts w:ascii="Times New Roman" w:hAnsi="Times New Roman"/>
                <w:b/>
                <w:sz w:val="24"/>
                <w:szCs w:val="24"/>
              </w:rPr>
              <w:t>предпринимателя, прекращающего</w:t>
            </w:r>
            <w:r w:rsidRPr="0004345F">
              <w:rPr>
                <w:rFonts w:ascii="Times New Roman" w:hAnsi="Times New Roman"/>
                <w:sz w:val="24"/>
                <w:szCs w:val="24"/>
              </w:rPr>
              <w:t xml:space="preserve"> деятельность. </w:t>
            </w:r>
          </w:p>
          <w:p w:rsidR="000A37EE" w:rsidRDefault="000A37EE" w:rsidP="000A37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r w:rsidRPr="001B2DE4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5. Налоговая задолженность индивидуального </w:t>
            </w:r>
            <w:r w:rsidRPr="001B2DE4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>предпринимателя, прекращающего</w:t>
            </w:r>
            <w:r w:rsidRPr="001B2DE4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деятельность, погашается за счет его денег, в том числе полученных от реализации его имущества, в порядке очередности, установленной законами Республики Казахстан.</w:t>
            </w:r>
          </w:p>
          <w:p w:rsidR="000A37EE" w:rsidRPr="001B2DE4" w:rsidRDefault="000A37EE" w:rsidP="000A37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r w:rsidRPr="001B2DE4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6. Если индивидуальный </w:t>
            </w:r>
            <w:r w:rsidRPr="001B2DE4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>предприниматель, прекращающий</w:t>
            </w:r>
            <w:r w:rsidRPr="001B2DE4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деятельность, имеет излишне уплаченные суммы налогов, платежей в бюджет и пени, то указанные суммы подлежат зачету в счет погашения налоговой задолженности индивидуального предпринимателя, прекращающего деятельность, в порядке, определенном </w:t>
            </w:r>
            <w:hyperlink r:id="rId6" w:anchor="z102" w:history="1">
              <w:r w:rsidRPr="0004345F">
                <w:rPr>
                  <w:rFonts w:ascii="Times New Roman" w:eastAsia="Times New Roman" w:hAnsi="Times New Roman"/>
                  <w:spacing w:val="2"/>
                  <w:sz w:val="24"/>
                  <w:szCs w:val="24"/>
                  <w:u w:val="single"/>
                  <w:lang w:eastAsia="ru-RU"/>
                </w:rPr>
                <w:t>статьей 102</w:t>
              </w:r>
            </w:hyperlink>
            <w:r w:rsidRPr="001B2DE4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настоящего Кодекса.</w:t>
            </w:r>
          </w:p>
          <w:p w:rsidR="000A37EE" w:rsidRPr="008C203B" w:rsidRDefault="000A37EE" w:rsidP="000A37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r w:rsidRPr="008C203B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В случае если индивидуальный предприниматель, прекращающий деятельность, имеет ошибочно уплаченные суммы налогов, платежей в бюджет и пени, то указанные суммы подлежат зачету в порядке, определенном </w:t>
            </w:r>
            <w:hyperlink r:id="rId7" w:anchor="z103" w:history="1">
              <w:r w:rsidRPr="0004345F">
                <w:rPr>
                  <w:rFonts w:ascii="Times New Roman" w:eastAsia="Times New Roman" w:hAnsi="Times New Roman"/>
                  <w:spacing w:val="2"/>
                  <w:sz w:val="24"/>
                  <w:szCs w:val="24"/>
                  <w:u w:val="single"/>
                  <w:lang w:eastAsia="ru-RU"/>
                </w:rPr>
                <w:t>статьей 103</w:t>
              </w:r>
            </w:hyperlink>
            <w:r w:rsidRPr="008C203B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настоящего Кодекса. </w:t>
            </w:r>
          </w:p>
          <w:p w:rsidR="000A37EE" w:rsidRPr="003C7262" w:rsidRDefault="000A37EE" w:rsidP="000A37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r w:rsidRPr="003C726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7. При отсутств</w:t>
            </w:r>
            <w:proofErr w:type="gramStart"/>
            <w:r w:rsidRPr="003C726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ии у и</w:t>
            </w:r>
            <w:proofErr w:type="gramEnd"/>
            <w:r w:rsidRPr="003C726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ндивидуального </w:t>
            </w:r>
            <w:r w:rsidRPr="003C7262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 xml:space="preserve">предпринимателя, прекращающего </w:t>
            </w:r>
            <w:r w:rsidRPr="003C726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деятельность, налоговой задолженности:</w:t>
            </w:r>
          </w:p>
          <w:p w:rsidR="000A37EE" w:rsidRPr="003C7262" w:rsidRDefault="000A37EE" w:rsidP="000A37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r w:rsidRPr="003C726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      1) ошибочно уплаченные суммы </w:t>
            </w:r>
            <w:r w:rsidRPr="003C726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lastRenderedPageBreak/>
              <w:t xml:space="preserve">налогов, платежей в бюджет и пени подлежат возврату этому индивидуальному предпринимателю в порядке, определенном </w:t>
            </w:r>
            <w:hyperlink r:id="rId8" w:anchor="z103" w:history="1">
              <w:r w:rsidRPr="0004345F">
                <w:rPr>
                  <w:rFonts w:ascii="Times New Roman" w:eastAsia="Times New Roman" w:hAnsi="Times New Roman"/>
                  <w:spacing w:val="2"/>
                  <w:sz w:val="24"/>
                  <w:szCs w:val="24"/>
                  <w:u w:val="single"/>
                  <w:lang w:eastAsia="ru-RU"/>
                </w:rPr>
                <w:t>статьей 103</w:t>
              </w:r>
            </w:hyperlink>
            <w:r w:rsidRPr="003C726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настоящего Кодекса;</w:t>
            </w:r>
          </w:p>
          <w:p w:rsidR="000A37EE" w:rsidRPr="003C7262" w:rsidRDefault="000A37EE" w:rsidP="000A37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r w:rsidRPr="003C726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      2) излишне уплаченные суммы налогов, платежей в бюджет и пени подлежат возврату этому индивидуальному предпринимателю в порядке, определенном </w:t>
            </w:r>
            <w:hyperlink r:id="rId9" w:anchor="z101" w:history="1">
              <w:r w:rsidRPr="0004345F">
                <w:rPr>
                  <w:rFonts w:ascii="Times New Roman" w:eastAsia="Times New Roman" w:hAnsi="Times New Roman"/>
                  <w:spacing w:val="2"/>
                  <w:sz w:val="24"/>
                  <w:szCs w:val="24"/>
                  <w:u w:val="single"/>
                  <w:lang w:eastAsia="ru-RU"/>
                </w:rPr>
                <w:t>статьей 101</w:t>
              </w:r>
            </w:hyperlink>
            <w:r w:rsidRPr="003C726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настоящего Кодекса;</w:t>
            </w:r>
          </w:p>
          <w:p w:rsidR="000A37EE" w:rsidRPr="003C7262" w:rsidRDefault="000A37EE" w:rsidP="000A37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     </w:t>
            </w:r>
            <w:r w:rsidRPr="003C726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3) уплаченные суммы штрафов подлежат возврату этому индивидуальному предпринимателю в порядке, определенном </w:t>
            </w:r>
            <w:hyperlink r:id="rId10" w:anchor="z106" w:history="1">
              <w:r w:rsidRPr="0004345F">
                <w:rPr>
                  <w:rFonts w:ascii="Times New Roman" w:eastAsia="Times New Roman" w:hAnsi="Times New Roman"/>
                  <w:spacing w:val="2"/>
                  <w:sz w:val="24"/>
                  <w:szCs w:val="24"/>
                  <w:u w:val="single"/>
                  <w:lang w:eastAsia="ru-RU"/>
                </w:rPr>
                <w:t>статьей 106</w:t>
              </w:r>
            </w:hyperlink>
            <w:r w:rsidRPr="003C726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настоящего Кодекса;</w:t>
            </w:r>
          </w:p>
          <w:p w:rsidR="000A37EE" w:rsidRPr="003C7262" w:rsidRDefault="000A37EE" w:rsidP="000A37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     </w:t>
            </w:r>
            <w:r w:rsidRPr="003C726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4) излишне (ошибочно) уплаченные в бюджет суммы таможенных пошлин, налогов, таможенных сборов и пени, взимаемых таможенными органами, подлежат возврату этому индивидуальному предпринимателю в порядке, определенном таможенным законодательством Республики Казахстан.</w:t>
            </w:r>
          </w:p>
          <w:p w:rsidR="000A37EE" w:rsidRPr="003C7262" w:rsidRDefault="000A37EE" w:rsidP="000A37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r w:rsidRPr="003C726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      8. Налоговое обязательство индивидуального предпринимателя, прекратившего </w:t>
            </w:r>
            <w:r w:rsidRPr="003C7262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>деятельность, считается</w:t>
            </w:r>
            <w:r w:rsidRPr="003C726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исполненным после завершения налоговой проверки и при отсутствии или погашении налоговой задолженности, задолженности по социальным платежам, в том числе образовавшейся по результатам налоговой проверки, в сроки, </w:t>
            </w:r>
            <w:r w:rsidRPr="003C726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lastRenderedPageBreak/>
              <w:t xml:space="preserve">установленные </w:t>
            </w:r>
            <w:hyperlink r:id="rId11" w:anchor="z115" w:history="1">
              <w:r w:rsidRPr="0004345F">
                <w:rPr>
                  <w:rFonts w:ascii="Times New Roman" w:eastAsia="Times New Roman" w:hAnsi="Times New Roman"/>
                  <w:spacing w:val="2"/>
                  <w:sz w:val="24"/>
                  <w:szCs w:val="24"/>
                  <w:u w:val="single"/>
                  <w:lang w:eastAsia="ru-RU"/>
                </w:rPr>
                <w:t>статьей 115</w:t>
              </w:r>
            </w:hyperlink>
            <w:r w:rsidRPr="003C726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настоящего Кодекса.</w:t>
            </w:r>
          </w:p>
          <w:p w:rsidR="000A37EE" w:rsidRPr="003C7262" w:rsidRDefault="000A37EE" w:rsidP="000A37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r w:rsidRPr="003C726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      9. Датой снятия индивидуального </w:t>
            </w:r>
            <w:r w:rsidRPr="003C7262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>предпринимателя с регистрационного</w:t>
            </w:r>
            <w:r w:rsidRPr="003C726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учета в налоговом органе является дата исполнения налогового обязательства в соответствии с пунктом 8 настоящей статьи. </w:t>
            </w:r>
          </w:p>
          <w:p w:rsidR="000A37EE" w:rsidRPr="003C7262" w:rsidRDefault="000A37EE" w:rsidP="000A37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r w:rsidRPr="003C726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      10. Налоговый орган не позднее трех рабочих дней со дня исполнения налогового обязательства в соответствии с пунктом 8 настоящей статьи осуществляет снятие с регистрационного учета в качестве индивидуального </w:t>
            </w:r>
            <w:r w:rsidRPr="003C7262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>предпринимателя и размещает</w:t>
            </w:r>
            <w:r w:rsidRPr="003C726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C726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интернет-ресурсе</w:t>
            </w:r>
            <w:proofErr w:type="spellEnd"/>
            <w:r w:rsidRPr="003C726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уполномоченного органа информацию о снятии индивидуального предпринимателя с регистрационного учета.</w:t>
            </w:r>
          </w:p>
          <w:p w:rsidR="000A37EE" w:rsidRPr="003C7262" w:rsidRDefault="000A37EE" w:rsidP="000A37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r w:rsidRPr="003C726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      11. Основанием для отказа в снятии с регистрационного учета в качестве индивидуального </w:t>
            </w:r>
            <w:r w:rsidRPr="003C7262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>предпринимателя является</w:t>
            </w:r>
            <w:r w:rsidRPr="003C726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наличие налоговой задолженности, задолженности по социальным платежам, не </w:t>
            </w:r>
            <w:proofErr w:type="gramStart"/>
            <w:r w:rsidRPr="003C726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уплаченных</w:t>
            </w:r>
            <w:proofErr w:type="gramEnd"/>
            <w:r w:rsidRPr="003C726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в сроки, установленные </w:t>
            </w:r>
            <w:hyperlink r:id="rId12" w:anchor="z115" w:history="1">
              <w:r w:rsidRPr="0004345F">
                <w:rPr>
                  <w:rFonts w:ascii="Times New Roman" w:eastAsia="Times New Roman" w:hAnsi="Times New Roman"/>
                  <w:spacing w:val="2"/>
                  <w:sz w:val="24"/>
                  <w:szCs w:val="24"/>
                  <w:u w:val="single"/>
                  <w:lang w:eastAsia="ru-RU"/>
                </w:rPr>
                <w:t>статьей 115</w:t>
              </w:r>
            </w:hyperlink>
            <w:r w:rsidRPr="003C726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настоящего Кодекса.</w:t>
            </w:r>
          </w:p>
          <w:p w:rsidR="000A37EE" w:rsidRPr="003C7262" w:rsidRDefault="000A37EE" w:rsidP="000A37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r w:rsidRPr="003C726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      12. Положения настоящей статьи не распространяются на индивидуальных </w:t>
            </w:r>
            <w:r w:rsidRPr="003C7262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>предпринимателей, применяющих</w:t>
            </w:r>
            <w:r w:rsidRPr="003C726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особенности исполнения налогового обязательства при прекращении деятельности в соответствии с настоящим </w:t>
            </w:r>
            <w:r w:rsidRPr="003C726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lastRenderedPageBreak/>
              <w:t>Кодексом.</w:t>
            </w:r>
          </w:p>
          <w:p w:rsidR="000A37EE" w:rsidRPr="0004345F" w:rsidRDefault="000A37EE" w:rsidP="000A37EE">
            <w:pPr>
              <w:spacing w:after="0" w:line="240" w:lineRule="auto"/>
              <w:ind w:firstLine="349"/>
              <w:jc w:val="both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</w:p>
          <w:p w:rsidR="000A37EE" w:rsidRPr="0004345F" w:rsidRDefault="000A37EE" w:rsidP="000A37E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ED" w:rsidRPr="00A65B75" w:rsidRDefault="000A37EE" w:rsidP="000A37EE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04345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lastRenderedPageBreak/>
              <w:t xml:space="preserve">Статья 65. </w:t>
            </w:r>
            <w:r w:rsidRPr="0004345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Исполнение налогового обязательства</w:t>
            </w:r>
            <w:r w:rsidR="009961ED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Pr="0004345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индивидуального предпринимателя, </w:t>
            </w:r>
            <w:r w:rsidRPr="0004345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лица, занимающегося частной практикой</w:t>
            </w:r>
            <w:r w:rsidRPr="0004345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="009961ED" w:rsidRPr="00A65B7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при прекращении деятельности</w:t>
            </w:r>
          </w:p>
          <w:p w:rsidR="000A37EE" w:rsidRPr="0004345F" w:rsidRDefault="000A37EE" w:rsidP="000A37EE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04345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1. Индивидуальный предприниматель </w:t>
            </w:r>
            <w:r w:rsidRPr="0004345F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или</w:t>
            </w:r>
            <w:r w:rsidRPr="0004345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04345F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лицо, занимающееся частной практикой</w:t>
            </w:r>
            <w:r w:rsidRPr="0004345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 течение месяца со дня принятия решения о прекращении деятельности, одновременно представляет в налоговый орган по месту своего нахождения:</w:t>
            </w:r>
          </w:p>
          <w:p w:rsidR="000A37EE" w:rsidRPr="0004345F" w:rsidRDefault="000A37EE" w:rsidP="000A37EE">
            <w:pPr>
              <w:pStyle w:val="a4"/>
              <w:widowControl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r w:rsidRPr="0004345F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…</w:t>
            </w:r>
          </w:p>
          <w:p w:rsidR="000A37EE" w:rsidRPr="0004345F" w:rsidRDefault="000A37EE" w:rsidP="000A37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r w:rsidRPr="0004345F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2. Ликвидационная налоговая отчетность составляется по видам налогов, платежей в бюджет и социальным платежам, по которым индивидуальный предприниматель </w:t>
            </w:r>
            <w:r w:rsidRPr="0004345F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>или</w:t>
            </w:r>
            <w:r w:rsidRPr="0004345F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04345F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>лицо, занимающееся частной практикой</w:t>
            </w:r>
            <w:r w:rsidR="00A65B75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>,</w:t>
            </w:r>
            <w:r w:rsidRPr="0004345F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04345F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>прекращающие деятельность, являются плательщик</w:t>
            </w:r>
            <w:r w:rsidR="00A65B75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>ом</w:t>
            </w:r>
            <w:r w:rsidRPr="0004345F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 xml:space="preserve"> и (или)</w:t>
            </w:r>
            <w:r w:rsidRPr="0004345F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04345F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>налоговым агент</w:t>
            </w:r>
            <w:r w:rsidR="00A65B75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>ом</w:t>
            </w:r>
            <w:r w:rsidRPr="0004345F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>,</w:t>
            </w:r>
            <w:r w:rsidRPr="0004345F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за период с начала налогового периода, в котором представлено налоговое заявление о проведении налоговой </w:t>
            </w:r>
            <w:r w:rsidRPr="0004345F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lastRenderedPageBreak/>
              <w:t>проверки, до даты представления такого заявления.</w:t>
            </w:r>
          </w:p>
          <w:p w:rsidR="000A37EE" w:rsidRPr="0004345F" w:rsidRDefault="000A37EE" w:rsidP="000A37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r w:rsidRPr="0004345F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…</w:t>
            </w:r>
          </w:p>
          <w:p w:rsidR="000A37EE" w:rsidRPr="0004345F" w:rsidRDefault="000A37EE" w:rsidP="000A37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</w:pPr>
            <w:r w:rsidRPr="001B2DE4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4. Налоговая проверка должна быть начата не позднее двадцати рабочих дней после получения налоговым органом налогового заявления индивидуального предпринимателя </w:t>
            </w:r>
            <w:r w:rsidRPr="0004345F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>или лица, занимающегося частной практикой</w:t>
            </w:r>
            <w:r w:rsidR="00945DD0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>,</w:t>
            </w:r>
            <w:r w:rsidRPr="0004345F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B2DE4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>прекращающ</w:t>
            </w:r>
            <w:r w:rsidRPr="0004345F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>их</w:t>
            </w:r>
            <w:r w:rsidRPr="001B2DE4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 xml:space="preserve"> деятельность. </w:t>
            </w:r>
          </w:p>
          <w:p w:rsidR="000A37EE" w:rsidRPr="001B2DE4" w:rsidRDefault="000A37EE" w:rsidP="000A37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</w:pPr>
            <w:r w:rsidRPr="001B2DE4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5. </w:t>
            </w:r>
            <w:proofErr w:type="gramStart"/>
            <w:r w:rsidRPr="001B2DE4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Налоговая задолженность индивидуального предпринимателя </w:t>
            </w:r>
            <w:r w:rsidRPr="0004345F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>или лица, занимающегося частной практикой</w:t>
            </w:r>
            <w:r w:rsidR="00945DD0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>,</w:t>
            </w:r>
            <w:r w:rsidRPr="0004345F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B2DE4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>прекращающ</w:t>
            </w:r>
            <w:r w:rsidRPr="0004345F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>их</w:t>
            </w:r>
            <w:r w:rsidRPr="001B2DE4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 xml:space="preserve"> деятельность, погашается за счет </w:t>
            </w:r>
            <w:r w:rsidRPr="0004345F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 xml:space="preserve">денег указанного индивидуального предпринимателя или лица, занимающегося частной практикой, </w:t>
            </w:r>
            <w:r w:rsidRPr="001B2DE4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>в том числе полученных от реализации его имущества, в порядке очередности, установленной законами Республики Казахстан.</w:t>
            </w:r>
            <w:proofErr w:type="gramEnd"/>
          </w:p>
          <w:p w:rsidR="000A37EE" w:rsidRPr="001B2DE4" w:rsidRDefault="000A37EE" w:rsidP="000A37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  </w:t>
            </w:r>
            <w:r w:rsidRPr="001B2DE4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6. </w:t>
            </w:r>
            <w:proofErr w:type="gramStart"/>
            <w:r w:rsidRPr="001B2DE4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Если индивидуальный предприниматель</w:t>
            </w:r>
            <w:r w:rsidRPr="0004345F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04345F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>или лицо, занимающееся частной практикой</w:t>
            </w:r>
            <w:r w:rsidR="00945DD0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>,</w:t>
            </w:r>
            <w:r w:rsidRPr="001B2DE4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 xml:space="preserve"> прекращающи</w:t>
            </w:r>
            <w:r w:rsidRPr="0004345F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>е</w:t>
            </w:r>
            <w:r w:rsidRPr="001B2DE4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 xml:space="preserve"> деятельность, име</w:t>
            </w:r>
            <w:r w:rsidRPr="0004345F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>ю</w:t>
            </w:r>
            <w:r w:rsidRPr="001B2DE4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 xml:space="preserve">т излишне уплаченные суммы налогов, платежей в бюджет и пени, то указанные суммы подлежат зачету в счет погашения налоговой задолженности индивидуального предпринимателя </w:t>
            </w:r>
            <w:r w:rsidRPr="0004345F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>или лица, занимающегося частной практикой</w:t>
            </w:r>
            <w:r w:rsidR="00945DD0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>,</w:t>
            </w:r>
            <w:r w:rsidRPr="0004345F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B2DE4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>прекращающ</w:t>
            </w:r>
            <w:r w:rsidRPr="0004345F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>их</w:t>
            </w:r>
            <w:r w:rsidRPr="001B2DE4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B2DE4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lastRenderedPageBreak/>
              <w:t>деятельность</w:t>
            </w:r>
            <w:r w:rsidRPr="001B2DE4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, в порядке, определенном </w:t>
            </w:r>
            <w:hyperlink r:id="rId13" w:anchor="z102" w:history="1">
              <w:r w:rsidRPr="0004345F">
                <w:rPr>
                  <w:rFonts w:ascii="Times New Roman" w:eastAsia="Times New Roman" w:hAnsi="Times New Roman"/>
                  <w:spacing w:val="2"/>
                  <w:sz w:val="24"/>
                  <w:szCs w:val="24"/>
                  <w:u w:val="single"/>
                  <w:lang w:eastAsia="ru-RU"/>
                </w:rPr>
                <w:t>статьей 102</w:t>
              </w:r>
            </w:hyperlink>
            <w:r w:rsidRPr="001B2DE4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настоящего Кодекса.</w:t>
            </w:r>
            <w:proofErr w:type="gramEnd"/>
          </w:p>
          <w:p w:rsidR="000A37EE" w:rsidRPr="008C203B" w:rsidRDefault="000A37EE" w:rsidP="000A37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r w:rsidRPr="008C203B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В случае если </w:t>
            </w:r>
            <w:r w:rsidRPr="0004345F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индивидуальный предприниматель </w:t>
            </w:r>
            <w:r w:rsidRPr="00945DD0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>или лицо, занимающееся частной практикой</w:t>
            </w:r>
            <w:r w:rsidR="00945DD0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>,</w:t>
            </w:r>
            <w:r w:rsidRPr="00945DD0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 xml:space="preserve"> прекращающие деятельность,</w:t>
            </w:r>
            <w:r w:rsidRPr="008C203B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име</w:t>
            </w:r>
            <w:r w:rsidRPr="0004345F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ю</w:t>
            </w:r>
            <w:r w:rsidRPr="008C203B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т ошибочно уплаченные суммы налогов, платежей в бюджет и пени, то указанные суммы подлежат зачету в порядке, определенном </w:t>
            </w:r>
            <w:hyperlink r:id="rId14" w:anchor="z103" w:history="1">
              <w:r w:rsidRPr="0004345F">
                <w:rPr>
                  <w:rFonts w:ascii="Times New Roman" w:eastAsia="Times New Roman" w:hAnsi="Times New Roman"/>
                  <w:spacing w:val="2"/>
                  <w:sz w:val="24"/>
                  <w:szCs w:val="24"/>
                  <w:u w:val="single"/>
                  <w:lang w:eastAsia="ru-RU"/>
                </w:rPr>
                <w:t>статьей 103</w:t>
              </w:r>
            </w:hyperlink>
            <w:r w:rsidRPr="008C203B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настоящего Кодекса. </w:t>
            </w:r>
          </w:p>
          <w:p w:rsidR="000A37EE" w:rsidRPr="003C7262" w:rsidRDefault="000A37EE" w:rsidP="000A37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r w:rsidRPr="003C726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7. При отсутствии у индивидуального предпринимателя</w:t>
            </w:r>
            <w:r w:rsidRPr="0004345F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945DD0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>или лица, занимающегося частной практикой</w:t>
            </w:r>
            <w:r w:rsidR="00490563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>,</w:t>
            </w:r>
            <w:r w:rsidRPr="00945DD0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45DD0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>прекращающих</w:t>
            </w:r>
            <w:proofErr w:type="gramEnd"/>
            <w:r w:rsidRPr="00945DD0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 xml:space="preserve"> деятельность,</w:t>
            </w:r>
            <w:r w:rsidRPr="003C726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налоговой задолженности:</w:t>
            </w:r>
          </w:p>
          <w:p w:rsidR="000A37EE" w:rsidRPr="003C7262" w:rsidRDefault="000A37EE" w:rsidP="000A37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     </w:t>
            </w:r>
            <w:r w:rsidRPr="003C726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1) ошибочно уплаченные суммы налогов, платежей в бюджет и пени подлежат возврату этому </w:t>
            </w:r>
            <w:r w:rsidRPr="0004345F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>налогоплательщику</w:t>
            </w:r>
            <w:r w:rsidRPr="003C7262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 xml:space="preserve"> </w:t>
            </w:r>
            <w:r w:rsidRPr="003C726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в порядке, определенном </w:t>
            </w:r>
            <w:hyperlink r:id="rId15" w:anchor="z103" w:history="1">
              <w:r w:rsidRPr="0004345F">
                <w:rPr>
                  <w:rFonts w:ascii="Times New Roman" w:eastAsia="Times New Roman" w:hAnsi="Times New Roman"/>
                  <w:spacing w:val="2"/>
                  <w:sz w:val="24"/>
                  <w:szCs w:val="24"/>
                  <w:u w:val="single"/>
                  <w:lang w:eastAsia="ru-RU"/>
                </w:rPr>
                <w:t>статьей 103</w:t>
              </w:r>
            </w:hyperlink>
            <w:r w:rsidRPr="003C726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настоящего Кодекса;</w:t>
            </w:r>
          </w:p>
          <w:p w:rsidR="000A37EE" w:rsidRPr="003C7262" w:rsidRDefault="000A37EE" w:rsidP="000A37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r w:rsidRPr="003C726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      2) излишне уплаченные суммы налогов, платежей в бюджет и пени подлежат возврату этому </w:t>
            </w:r>
            <w:r w:rsidRPr="0004345F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>налогоплательщику</w:t>
            </w:r>
            <w:r w:rsidRPr="0004345F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3C726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в порядке, определенном </w:t>
            </w:r>
            <w:hyperlink r:id="rId16" w:anchor="z101" w:history="1">
              <w:r w:rsidRPr="0004345F">
                <w:rPr>
                  <w:rFonts w:ascii="Times New Roman" w:eastAsia="Times New Roman" w:hAnsi="Times New Roman"/>
                  <w:spacing w:val="2"/>
                  <w:sz w:val="24"/>
                  <w:szCs w:val="24"/>
                  <w:u w:val="single"/>
                  <w:lang w:eastAsia="ru-RU"/>
                </w:rPr>
                <w:t>статьей 101</w:t>
              </w:r>
            </w:hyperlink>
            <w:r w:rsidRPr="003C726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настоящего Кодекса;</w:t>
            </w:r>
          </w:p>
          <w:p w:rsidR="000A37EE" w:rsidRPr="003C7262" w:rsidRDefault="000A37EE" w:rsidP="000A37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     </w:t>
            </w:r>
            <w:r w:rsidRPr="003C726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3) уплаченные суммы штрафов подлежат возврату этому </w:t>
            </w:r>
            <w:r w:rsidRPr="0004345F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>налогоплательщику</w:t>
            </w:r>
            <w:r w:rsidRPr="003C726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в порядке, определенном </w:t>
            </w:r>
            <w:hyperlink r:id="rId17" w:anchor="z106" w:history="1">
              <w:r w:rsidRPr="0004345F">
                <w:rPr>
                  <w:rFonts w:ascii="Times New Roman" w:eastAsia="Times New Roman" w:hAnsi="Times New Roman"/>
                  <w:spacing w:val="2"/>
                  <w:sz w:val="24"/>
                  <w:szCs w:val="24"/>
                  <w:u w:val="single"/>
                  <w:lang w:eastAsia="ru-RU"/>
                </w:rPr>
                <w:t>статьей 106</w:t>
              </w:r>
            </w:hyperlink>
            <w:r w:rsidRPr="003C726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настоящего Кодекса;</w:t>
            </w:r>
          </w:p>
          <w:p w:rsidR="000A37EE" w:rsidRPr="003C7262" w:rsidRDefault="000A37EE" w:rsidP="000A37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     </w:t>
            </w:r>
            <w:r w:rsidRPr="003C726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4) излишне (ошибочно) уплаченные в </w:t>
            </w:r>
            <w:r w:rsidRPr="003C726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lastRenderedPageBreak/>
              <w:t xml:space="preserve">бюджет суммы таможенных пошлин, налогов, таможенных сборов и пени, взимаемых таможенными органами, подлежат возврату этому </w:t>
            </w:r>
            <w:r w:rsidRPr="0004345F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>налогоплательщику</w:t>
            </w:r>
            <w:r w:rsidRPr="003C726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в порядке, определенном таможенным законодательством Республики Казахстан.</w:t>
            </w:r>
          </w:p>
          <w:p w:rsidR="000A37EE" w:rsidRPr="003C7262" w:rsidRDefault="000A37EE" w:rsidP="000A37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r w:rsidRPr="003C726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      8. Налоговое обязательство и</w:t>
            </w:r>
            <w:r w:rsidRPr="0004345F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ндивидуального предпринимателя </w:t>
            </w:r>
            <w:r w:rsidRPr="0004345F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>или лица, занимающегося частной практикой</w:t>
            </w:r>
            <w:r w:rsidR="00490563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>,</w:t>
            </w:r>
            <w:r w:rsidRPr="0004345F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C7262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>прекративш</w:t>
            </w:r>
            <w:r w:rsidRPr="0004345F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>их</w:t>
            </w:r>
            <w:proofErr w:type="gramEnd"/>
            <w:r w:rsidRPr="003C7262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 xml:space="preserve"> деятельность,</w:t>
            </w:r>
            <w:r w:rsidRPr="003C726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считается исполненным после завершения налоговой проверки и при отсутствии или погашении налоговой задолженности, задолженности по социальным платежам, в том числе образовавшейся по результатам налоговой проверки, в сроки, установленные </w:t>
            </w:r>
            <w:hyperlink r:id="rId18" w:anchor="z115" w:history="1">
              <w:r w:rsidRPr="0004345F">
                <w:rPr>
                  <w:rFonts w:ascii="Times New Roman" w:eastAsia="Times New Roman" w:hAnsi="Times New Roman"/>
                  <w:spacing w:val="2"/>
                  <w:sz w:val="24"/>
                  <w:szCs w:val="24"/>
                  <w:u w:val="single"/>
                  <w:lang w:eastAsia="ru-RU"/>
                </w:rPr>
                <w:t>статьей 115</w:t>
              </w:r>
            </w:hyperlink>
            <w:r w:rsidRPr="003C726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настоящего Кодекса.</w:t>
            </w:r>
          </w:p>
          <w:p w:rsidR="000A37EE" w:rsidRPr="003C7262" w:rsidRDefault="000A37EE" w:rsidP="000A37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r w:rsidRPr="003C726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      9. Датой снятия индивидуального предпринимателя</w:t>
            </w:r>
            <w:r w:rsidRPr="0004345F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490563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>или лица, занимающегося частной практикой</w:t>
            </w:r>
            <w:r w:rsidR="00490563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>,</w:t>
            </w:r>
            <w:r w:rsidRPr="00490563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 xml:space="preserve"> с регистрационного учета в налоговом органе</w:t>
            </w:r>
            <w:r w:rsidRPr="003C726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является дата исполнения налогового обязательства в соответствии с пунктом 8 настоящей статьи. </w:t>
            </w:r>
          </w:p>
          <w:p w:rsidR="000A37EE" w:rsidRPr="003C7262" w:rsidRDefault="000A37EE" w:rsidP="000A37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r w:rsidRPr="003C726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      10. Налоговый орган не позднее трех рабочих дней со дня исполнения налогового обязательства в соответствии с пунктом 8 настоящей статьи осуществляет снятие с регистрационного учета </w:t>
            </w:r>
            <w:r w:rsidRPr="003C7262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>в качестве индивидуального предпринимателя</w:t>
            </w:r>
            <w:r w:rsidRPr="0004345F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 xml:space="preserve"> или лица, </w:t>
            </w:r>
            <w:r w:rsidRPr="0004345F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lastRenderedPageBreak/>
              <w:t>занимающегося частной практикой</w:t>
            </w:r>
            <w:r w:rsidRPr="003C7262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 xml:space="preserve"> и</w:t>
            </w:r>
            <w:r w:rsidRPr="003C726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размещает на интернет-</w:t>
            </w:r>
            <w:proofErr w:type="spellStart"/>
            <w:r w:rsidRPr="003C726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ресурс</w:t>
            </w:r>
            <w:proofErr w:type="gramStart"/>
            <w:r w:rsidR="00490563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,</w:t>
            </w:r>
            <w:r w:rsidRPr="003C726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е</w:t>
            </w:r>
            <w:proofErr w:type="spellEnd"/>
            <w:proofErr w:type="gramEnd"/>
            <w:r w:rsidRPr="003C726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уполномоченного органа информацию о снятии </w:t>
            </w:r>
            <w:r w:rsidRPr="0004345F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>таких налогоплательщиков</w:t>
            </w:r>
            <w:r w:rsidRPr="0004345F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с </w:t>
            </w:r>
            <w:r w:rsidRPr="003C726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регистрационного учета.</w:t>
            </w:r>
          </w:p>
          <w:p w:rsidR="000A37EE" w:rsidRPr="003C7262" w:rsidRDefault="000A37EE" w:rsidP="000A37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r w:rsidRPr="003C726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      11. Основанием для отказа в снятии с регистрационного учета в качестве индивидуального предпринимателя </w:t>
            </w:r>
            <w:r w:rsidRPr="0004345F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>или лица, занимающегося частной практикой</w:t>
            </w:r>
            <w:r w:rsidR="00490563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>,</w:t>
            </w:r>
            <w:r w:rsidRPr="0004345F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 xml:space="preserve"> </w:t>
            </w:r>
            <w:r w:rsidRPr="003C726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является наличие налоговой задолженности, задолженности по социальным платежам, не </w:t>
            </w:r>
            <w:proofErr w:type="gramStart"/>
            <w:r w:rsidRPr="003C726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уплаченных</w:t>
            </w:r>
            <w:proofErr w:type="gramEnd"/>
            <w:r w:rsidRPr="003C726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в сроки, установленные </w:t>
            </w:r>
            <w:hyperlink r:id="rId19" w:anchor="z115" w:history="1">
              <w:r w:rsidRPr="0004345F">
                <w:rPr>
                  <w:rFonts w:ascii="Times New Roman" w:eastAsia="Times New Roman" w:hAnsi="Times New Roman"/>
                  <w:spacing w:val="2"/>
                  <w:sz w:val="24"/>
                  <w:szCs w:val="24"/>
                  <w:u w:val="single"/>
                  <w:lang w:eastAsia="ru-RU"/>
                </w:rPr>
                <w:t>статьей 115</w:t>
              </w:r>
            </w:hyperlink>
            <w:r w:rsidRPr="003C726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настоящего Кодекса.</w:t>
            </w:r>
          </w:p>
          <w:p w:rsidR="000A37EE" w:rsidRPr="0004345F" w:rsidRDefault="000A37EE" w:rsidP="000A37E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726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      12. Положения настоящей статьи не распространяются на индивидуальных предпринимателей</w:t>
            </w:r>
            <w:r w:rsidRPr="0004345F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04345F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>или лиц, занимающихся частной практикой,</w:t>
            </w:r>
            <w:r w:rsidRPr="003C726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применяющих особенности исполнения налогового обязательства при прекращении деятельности в соответствии с настоящим Кодексом.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EE" w:rsidRPr="0004345F" w:rsidRDefault="000A37EE" w:rsidP="000A37EE">
            <w:pPr>
              <w:spacing w:after="0" w:line="240" w:lineRule="auto"/>
              <w:ind w:firstLine="314"/>
              <w:jc w:val="both"/>
              <w:rPr>
                <w:rFonts w:ascii="Times New Roman" w:eastAsia="Times New Roman" w:hAnsi="Times New Roman"/>
                <w:bCs/>
                <w:spacing w:val="2"/>
                <w:sz w:val="24"/>
                <w:szCs w:val="24"/>
                <w:lang w:eastAsia="ru-RU"/>
              </w:rPr>
            </w:pPr>
            <w:bookmarkStart w:id="1" w:name="z66"/>
            <w:bookmarkEnd w:id="1"/>
            <w:r w:rsidRPr="0004345F">
              <w:rPr>
                <w:rFonts w:ascii="Times New Roman" w:eastAsia="Times New Roman" w:hAnsi="Times New Roman"/>
                <w:bCs/>
                <w:spacing w:val="2"/>
                <w:sz w:val="24"/>
                <w:szCs w:val="24"/>
                <w:lang w:eastAsia="ru-RU"/>
              </w:rPr>
              <w:lastRenderedPageBreak/>
              <w:t xml:space="preserve">   Статьей 66 Налогового кодекса с 01.01.2018 года предусмотрена упрощенная процедура прекращения деятельности лиц, занимающихся частной практикой.</w:t>
            </w:r>
          </w:p>
          <w:p w:rsidR="000A37EE" w:rsidRPr="0004345F" w:rsidRDefault="000A37EE" w:rsidP="000A37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345F">
              <w:rPr>
                <w:rFonts w:ascii="Times New Roman" w:eastAsia="Times New Roman" w:hAnsi="Times New Roman"/>
                <w:bCs/>
                <w:spacing w:val="2"/>
                <w:sz w:val="24"/>
                <w:szCs w:val="24"/>
                <w:lang w:eastAsia="ru-RU"/>
              </w:rPr>
              <w:t xml:space="preserve">Прекращение деятельности </w:t>
            </w:r>
            <w:proofErr w:type="gramStart"/>
            <w:r w:rsidRPr="0004345F">
              <w:rPr>
                <w:rFonts w:ascii="Times New Roman" w:eastAsia="Times New Roman" w:hAnsi="Times New Roman"/>
                <w:bCs/>
                <w:spacing w:val="2"/>
                <w:sz w:val="24"/>
                <w:szCs w:val="24"/>
                <w:lang w:eastAsia="ru-RU"/>
              </w:rPr>
              <w:t>лиц, занимающихся частной практикой осуществляется</w:t>
            </w:r>
            <w:proofErr w:type="gramEnd"/>
            <w:r w:rsidRPr="0004345F">
              <w:rPr>
                <w:rFonts w:ascii="Times New Roman" w:eastAsia="Times New Roman" w:hAnsi="Times New Roman"/>
                <w:bCs/>
                <w:spacing w:val="2"/>
                <w:sz w:val="24"/>
                <w:szCs w:val="24"/>
                <w:lang w:eastAsia="ru-RU"/>
              </w:rPr>
              <w:t xml:space="preserve"> по заключению камерального контроля, без проведения налоговой проверки, в случае соблюдения установленных требований в течение срока исковой давности (не </w:t>
            </w:r>
            <w:r w:rsidRPr="0004345F">
              <w:rPr>
                <w:rFonts w:ascii="Times New Roman" w:hAnsi="Times New Roman"/>
                <w:sz w:val="24"/>
                <w:szCs w:val="24"/>
              </w:rPr>
              <w:t>включены в план налоговых проверок или список выборочных налоговых проверок по результатам мероприятий системы оценки рисков, не являются плательщиками НДС).</w:t>
            </w:r>
          </w:p>
          <w:p w:rsidR="000A37EE" w:rsidRPr="0004345F" w:rsidRDefault="00FD1DC1" w:rsidP="00FD1DC1">
            <w:pPr>
              <w:spacing w:after="0" w:line="240" w:lineRule="auto"/>
              <w:ind w:firstLine="45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целях определения порядка исполнения налоговых обязательств лиц, занимающихся частной практикой, являющихся плательщиками НДС. </w:t>
            </w:r>
          </w:p>
        </w:tc>
      </w:tr>
      <w:tr w:rsidR="00D721C2" w:rsidRPr="0004345F" w:rsidTr="002E0017">
        <w:trPr>
          <w:trHeight w:val="19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C2" w:rsidRPr="00D721C2" w:rsidRDefault="00D721C2" w:rsidP="00D721C2">
            <w:pPr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1163" w:type="dxa"/>
          </w:tcPr>
          <w:p w:rsidR="00D721C2" w:rsidRDefault="00D721C2" w:rsidP="00D721C2">
            <w:pPr>
              <w:spacing w:after="0" w:line="240" w:lineRule="auto"/>
              <w:jc w:val="both"/>
              <w:rPr>
                <w:rFonts w:ascii="Times New Roman" w:eastAsia="SimSun" w:hAnsi="Times New Roman"/>
                <w:noProof/>
                <w:sz w:val="24"/>
                <w:szCs w:val="24"/>
              </w:rPr>
            </w:pPr>
            <w:r>
              <w:rPr>
                <w:rFonts w:ascii="Times New Roman" w:eastAsia="SimSun" w:hAnsi="Times New Roman"/>
                <w:noProof/>
                <w:sz w:val="24"/>
                <w:szCs w:val="24"/>
              </w:rPr>
              <w:t xml:space="preserve">Пункт 3 статьи 168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C2" w:rsidRPr="00D721C2" w:rsidRDefault="00D721C2" w:rsidP="00D721C2">
            <w:pPr>
              <w:spacing w:after="0" w:line="240" w:lineRule="auto"/>
              <w:ind w:firstLine="397"/>
              <w:jc w:val="both"/>
              <w:rPr>
                <w:rStyle w:val="s1"/>
                <w:bCs w:val="0"/>
                <w:sz w:val="24"/>
                <w:szCs w:val="24"/>
              </w:rPr>
            </w:pPr>
            <w:r w:rsidRPr="00D721C2">
              <w:rPr>
                <w:rStyle w:val="s1"/>
                <w:sz w:val="24"/>
                <w:szCs w:val="24"/>
              </w:rPr>
              <w:t>Статья 168. Внесение изменений в регистрационные данные контрольно-кассовой машины</w:t>
            </w:r>
          </w:p>
          <w:p w:rsidR="00D721C2" w:rsidRDefault="00D721C2" w:rsidP="00D721C2">
            <w:pPr>
              <w:spacing w:after="0" w:line="240" w:lineRule="auto"/>
              <w:ind w:firstLine="397"/>
              <w:jc w:val="both"/>
              <w:rPr>
                <w:rStyle w:val="s1"/>
                <w:bCs w:val="0"/>
              </w:rPr>
            </w:pPr>
            <w:r>
              <w:rPr>
                <w:rStyle w:val="s1"/>
              </w:rPr>
              <w:t>…</w:t>
            </w:r>
          </w:p>
          <w:p w:rsidR="00D721C2" w:rsidRDefault="00D721C2" w:rsidP="00D721C2">
            <w:pPr>
              <w:shd w:val="clear" w:color="auto" w:fill="FFFFFF" w:themeFill="background1"/>
              <w:spacing w:after="0" w:line="240" w:lineRule="auto"/>
              <w:ind w:firstLine="709"/>
              <w:jc w:val="both"/>
              <w:rPr>
                <w:rFonts w:eastAsia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3. Налоговое заявление, указанное в подпункте 2) пункта 1 настоящей статьи, подлежит представлению в налоговый орган на бумажном носителе в явочном порядке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или в электронной форме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  <w:p w:rsidR="00D721C2" w:rsidRDefault="00D721C2" w:rsidP="00D721C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…</w:t>
            </w:r>
          </w:p>
          <w:p w:rsidR="00D721C2" w:rsidRDefault="00D721C2" w:rsidP="00D721C2">
            <w:pPr>
              <w:spacing w:after="0" w:line="240" w:lineRule="auto"/>
              <w:ind w:firstLine="397"/>
              <w:jc w:val="both"/>
              <w:rPr>
                <w:rStyle w:val="s1"/>
                <w:bCs w:val="0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C2" w:rsidRPr="00D721C2" w:rsidRDefault="00D721C2" w:rsidP="00D721C2">
            <w:pPr>
              <w:spacing w:after="0" w:line="240" w:lineRule="atLeast"/>
              <w:jc w:val="both"/>
              <w:rPr>
                <w:rStyle w:val="s1"/>
                <w:bCs w:val="0"/>
                <w:sz w:val="24"/>
                <w:szCs w:val="24"/>
              </w:rPr>
            </w:pPr>
            <w:r w:rsidRPr="00D721C2">
              <w:rPr>
                <w:rStyle w:val="s1"/>
                <w:sz w:val="24"/>
                <w:szCs w:val="24"/>
              </w:rPr>
              <w:t>Статья 168. Внесение изменений в регистрационные данные контрольно-кассовой машины</w:t>
            </w:r>
          </w:p>
          <w:p w:rsidR="00D721C2" w:rsidRDefault="00D721C2" w:rsidP="00D721C2">
            <w:pPr>
              <w:spacing w:after="0" w:line="240" w:lineRule="atLeast"/>
              <w:jc w:val="both"/>
              <w:rPr>
                <w:rStyle w:val="s1"/>
                <w:bCs w:val="0"/>
              </w:rPr>
            </w:pPr>
            <w:r>
              <w:rPr>
                <w:rStyle w:val="s1"/>
              </w:rPr>
              <w:t>…</w:t>
            </w:r>
          </w:p>
          <w:p w:rsidR="00D721C2" w:rsidRDefault="00D721C2" w:rsidP="00D721C2">
            <w:pPr>
              <w:spacing w:after="0" w:line="240" w:lineRule="atLeast"/>
              <w:jc w:val="both"/>
              <w:rPr>
                <w:rFonts w:eastAsia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 Налоговое заявление, указанное в подпункте 2) пункта 1 настоящей статьи, подлежит представлению в налоговый орган на бумажном носителе в явочном порядке.</w:t>
            </w:r>
          </w:p>
          <w:p w:rsidR="00D721C2" w:rsidRDefault="00D721C2" w:rsidP="00D721C2">
            <w:pPr>
              <w:spacing w:after="0" w:line="240" w:lineRule="atLeast"/>
              <w:jc w:val="both"/>
              <w:rPr>
                <w:rStyle w:val="s1"/>
                <w:color w:val="000000" w:themeColor="text1"/>
                <w:sz w:val="24"/>
                <w:szCs w:val="24"/>
              </w:rPr>
            </w:pPr>
            <w:r>
              <w:rPr>
                <w:rStyle w:val="s1"/>
                <w:color w:val="000000" w:themeColor="text1"/>
              </w:rPr>
              <w:t>…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1C2" w:rsidRDefault="00D721C2" w:rsidP="00D721C2">
            <w:pPr>
              <w:spacing w:after="0" w:line="240" w:lineRule="atLeast"/>
              <w:jc w:val="both"/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Налогоплательщики, применяющие контрольно-кассовые машины без функции передачи данных не имеют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возможности подать налоговое заявление в электронном виде, в  связи отсутствием  сети телекоммуникаций общего пользования.</w:t>
            </w:r>
          </w:p>
        </w:tc>
      </w:tr>
    </w:tbl>
    <w:p w:rsidR="00864C1E" w:rsidRPr="0004345F" w:rsidRDefault="00864C1E" w:rsidP="0004345F">
      <w:pPr>
        <w:spacing w:after="0" w:line="240" w:lineRule="auto"/>
        <w:jc w:val="both"/>
      </w:pPr>
    </w:p>
    <w:sectPr w:rsidR="00864C1E" w:rsidRPr="0004345F" w:rsidSect="00BD34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27E10"/>
    <w:multiLevelType w:val="hybridMultilevel"/>
    <w:tmpl w:val="E25C7BF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7ED2D4E"/>
    <w:multiLevelType w:val="hybridMultilevel"/>
    <w:tmpl w:val="D11CB70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5B4B29"/>
    <w:multiLevelType w:val="hybridMultilevel"/>
    <w:tmpl w:val="AA2628E8"/>
    <w:lvl w:ilvl="0" w:tplc="5BF8ABE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944F95"/>
    <w:multiLevelType w:val="hybridMultilevel"/>
    <w:tmpl w:val="256A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226"/>
    <w:rsid w:val="00014DD5"/>
    <w:rsid w:val="0004185E"/>
    <w:rsid w:val="0004345F"/>
    <w:rsid w:val="000650BC"/>
    <w:rsid w:val="00081823"/>
    <w:rsid w:val="000A37EE"/>
    <w:rsid w:val="000C0735"/>
    <w:rsid w:val="00163171"/>
    <w:rsid w:val="001B2DE4"/>
    <w:rsid w:val="001F0793"/>
    <w:rsid w:val="00221737"/>
    <w:rsid w:val="002973CA"/>
    <w:rsid w:val="002E0017"/>
    <w:rsid w:val="003226C9"/>
    <w:rsid w:val="00356099"/>
    <w:rsid w:val="003C7262"/>
    <w:rsid w:val="003D29A7"/>
    <w:rsid w:val="003E258D"/>
    <w:rsid w:val="004567B1"/>
    <w:rsid w:val="00463EB9"/>
    <w:rsid w:val="00490563"/>
    <w:rsid w:val="00496226"/>
    <w:rsid w:val="004D21FE"/>
    <w:rsid w:val="004E0D03"/>
    <w:rsid w:val="00552C33"/>
    <w:rsid w:val="005D1FCF"/>
    <w:rsid w:val="00625C8E"/>
    <w:rsid w:val="0063025E"/>
    <w:rsid w:val="0069474C"/>
    <w:rsid w:val="006A56F0"/>
    <w:rsid w:val="006D30A7"/>
    <w:rsid w:val="006D74F0"/>
    <w:rsid w:val="007B37F1"/>
    <w:rsid w:val="007D7867"/>
    <w:rsid w:val="007D7F04"/>
    <w:rsid w:val="007F6BC7"/>
    <w:rsid w:val="00817811"/>
    <w:rsid w:val="00864C1E"/>
    <w:rsid w:val="008C203B"/>
    <w:rsid w:val="00911150"/>
    <w:rsid w:val="00945DD0"/>
    <w:rsid w:val="009961ED"/>
    <w:rsid w:val="009D38C9"/>
    <w:rsid w:val="00A20DF6"/>
    <w:rsid w:val="00A65B75"/>
    <w:rsid w:val="00AF0D65"/>
    <w:rsid w:val="00B2557D"/>
    <w:rsid w:val="00B70E57"/>
    <w:rsid w:val="00BA719A"/>
    <w:rsid w:val="00BB1B51"/>
    <w:rsid w:val="00BF0582"/>
    <w:rsid w:val="00C1427B"/>
    <w:rsid w:val="00C47DBB"/>
    <w:rsid w:val="00CC2739"/>
    <w:rsid w:val="00D05E64"/>
    <w:rsid w:val="00D06056"/>
    <w:rsid w:val="00D365C3"/>
    <w:rsid w:val="00D721C2"/>
    <w:rsid w:val="00D8341C"/>
    <w:rsid w:val="00DD76EA"/>
    <w:rsid w:val="00EC6DB6"/>
    <w:rsid w:val="00F21642"/>
    <w:rsid w:val="00F32568"/>
    <w:rsid w:val="00F64BAE"/>
    <w:rsid w:val="00F72225"/>
    <w:rsid w:val="00FA3DC6"/>
    <w:rsid w:val="00FA61B3"/>
    <w:rsid w:val="00FD1DC1"/>
    <w:rsid w:val="00FD4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22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96226"/>
    <w:pPr>
      <w:spacing w:after="360" w:line="285" w:lineRule="atLeast"/>
    </w:pPr>
    <w:rPr>
      <w:rFonts w:ascii="Arial" w:eastAsia="Times New Roman" w:hAnsi="Arial" w:cs="Arial"/>
      <w:color w:val="666666"/>
      <w:spacing w:val="2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BA719A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1B2DE4"/>
    <w:rPr>
      <w:color w:val="073A5E"/>
      <w:sz w:val="24"/>
      <w:szCs w:val="24"/>
      <w:u w:val="single"/>
      <w:shd w:val="clear" w:color="auto" w:fill="auto"/>
      <w:vertAlign w:val="baseline"/>
    </w:rPr>
  </w:style>
  <w:style w:type="paragraph" w:styleId="a6">
    <w:name w:val="Balloon Text"/>
    <w:basedOn w:val="a"/>
    <w:link w:val="a7"/>
    <w:uiPriority w:val="99"/>
    <w:semiHidden/>
    <w:unhideWhenUsed/>
    <w:rsid w:val="000A37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A37EE"/>
    <w:rPr>
      <w:rFonts w:ascii="Segoe UI" w:eastAsia="Calibri" w:hAnsi="Segoe UI" w:cs="Segoe UI"/>
      <w:sz w:val="18"/>
      <w:szCs w:val="18"/>
    </w:rPr>
  </w:style>
  <w:style w:type="character" w:customStyle="1" w:styleId="s1">
    <w:name w:val="s1"/>
    <w:rsid w:val="00D721C2"/>
    <w:rPr>
      <w:rFonts w:ascii="Times New Roman" w:hAnsi="Times New Roman" w:cs="Times New Roman" w:hint="default"/>
      <w:b/>
      <w:bCs/>
      <w:strike w:val="0"/>
      <w:dstrike w:val="0"/>
      <w:color w:val="000000"/>
      <w:sz w:val="28"/>
      <w:szCs w:val="28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22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96226"/>
    <w:pPr>
      <w:spacing w:after="360" w:line="285" w:lineRule="atLeast"/>
    </w:pPr>
    <w:rPr>
      <w:rFonts w:ascii="Arial" w:eastAsia="Times New Roman" w:hAnsi="Arial" w:cs="Arial"/>
      <w:color w:val="666666"/>
      <w:spacing w:val="2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BA719A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1B2DE4"/>
    <w:rPr>
      <w:color w:val="073A5E"/>
      <w:sz w:val="24"/>
      <w:szCs w:val="24"/>
      <w:u w:val="single"/>
      <w:shd w:val="clear" w:color="auto" w:fill="auto"/>
      <w:vertAlign w:val="baseline"/>
    </w:rPr>
  </w:style>
  <w:style w:type="paragraph" w:styleId="a6">
    <w:name w:val="Balloon Text"/>
    <w:basedOn w:val="a"/>
    <w:link w:val="a7"/>
    <w:uiPriority w:val="99"/>
    <w:semiHidden/>
    <w:unhideWhenUsed/>
    <w:rsid w:val="000A37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A37EE"/>
    <w:rPr>
      <w:rFonts w:ascii="Segoe UI" w:eastAsia="Calibri" w:hAnsi="Segoe UI" w:cs="Segoe UI"/>
      <w:sz w:val="18"/>
      <w:szCs w:val="18"/>
    </w:rPr>
  </w:style>
  <w:style w:type="character" w:customStyle="1" w:styleId="s1">
    <w:name w:val="s1"/>
    <w:rsid w:val="00D721C2"/>
    <w:rPr>
      <w:rFonts w:ascii="Times New Roman" w:hAnsi="Times New Roman" w:cs="Times New Roman" w:hint="default"/>
      <w:b/>
      <w:bCs/>
      <w:strike w:val="0"/>
      <w:dstrike w:val="0"/>
      <w:color w:val="000000"/>
      <w:sz w:val="28"/>
      <w:szCs w:val="28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2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2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56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105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056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7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1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33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2902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185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23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16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243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452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5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9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8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773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75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929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70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06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33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139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91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803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52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9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25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30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766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24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75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5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69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474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486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021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44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95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25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495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702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88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30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7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46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3040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0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47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4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2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502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0188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51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9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10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9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989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31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2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67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37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896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5762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97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48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7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401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288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2454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3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7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35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4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020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8802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8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47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4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43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65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957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ilet.zan.kz/rus/docs/K1700000120" TargetMode="External"/><Relationship Id="rId13" Type="http://schemas.openxmlformats.org/officeDocument/2006/relationships/hyperlink" Target="http://www.adilet.zan.kz/rus/docs/K1700000120" TargetMode="External"/><Relationship Id="rId18" Type="http://schemas.openxmlformats.org/officeDocument/2006/relationships/hyperlink" Target="http://www.adilet.zan.kz/rus/docs/K1700000120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://www.adilet.zan.kz/rus/docs/K1700000120" TargetMode="External"/><Relationship Id="rId12" Type="http://schemas.openxmlformats.org/officeDocument/2006/relationships/hyperlink" Target="http://www.adilet.zan.kz/rus/docs/K1700000120" TargetMode="External"/><Relationship Id="rId17" Type="http://schemas.openxmlformats.org/officeDocument/2006/relationships/hyperlink" Target="http://www.adilet.zan.kz/rus/docs/K1700000120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adilet.zan.kz/rus/docs/K1700000120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adilet.zan.kz/rus/docs/K1700000120" TargetMode="External"/><Relationship Id="rId11" Type="http://schemas.openxmlformats.org/officeDocument/2006/relationships/hyperlink" Target="http://www.adilet.zan.kz/rus/docs/K170000012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dilet.zan.kz/rus/docs/K1700000120" TargetMode="External"/><Relationship Id="rId10" Type="http://schemas.openxmlformats.org/officeDocument/2006/relationships/hyperlink" Target="http://www.adilet.zan.kz/rus/docs/K1700000120" TargetMode="External"/><Relationship Id="rId19" Type="http://schemas.openxmlformats.org/officeDocument/2006/relationships/hyperlink" Target="http://www.adilet.zan.kz/rus/docs/K170000012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dilet.zan.kz/rus/docs/K1700000120" TargetMode="External"/><Relationship Id="rId14" Type="http://schemas.openxmlformats.org/officeDocument/2006/relationships/hyperlink" Target="http://www.adilet.zan.kz/rus/docs/K17000001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2121</Words>
  <Characters>12096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Анар Есполова</dc:creator>
  <cp:lastModifiedBy>Мусафирова Шолпан Багитжановна</cp:lastModifiedBy>
  <cp:revision>2</cp:revision>
  <cp:lastPrinted>2019-03-11T07:01:00Z</cp:lastPrinted>
  <dcterms:created xsi:type="dcterms:W3CDTF">2019-04-01T13:13:00Z</dcterms:created>
  <dcterms:modified xsi:type="dcterms:W3CDTF">2019-04-01T13:13:00Z</dcterms:modified>
</cp:coreProperties>
</file>